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5B9" w:rsidRDefault="00EA75B9" w:rsidP="00EA75B9">
      <w:proofErr w:type="gramStart"/>
      <w:r>
        <w:t>П</w:t>
      </w:r>
      <w:proofErr w:type="gramEnd"/>
      <w:r>
        <w:t xml:space="preserve"> О Л О Ж Е Н И Е</w:t>
      </w:r>
    </w:p>
    <w:p w:rsidR="00EA75B9" w:rsidRDefault="00EA75B9" w:rsidP="00EA75B9">
      <w:r>
        <w:t>РОССИЙСКОЙ КИНОЛОГИЧЕСКОЙ ФЕДЕРАЦИИ (РКФ)</w:t>
      </w:r>
    </w:p>
    <w:p w:rsidR="00EA75B9" w:rsidRDefault="00EA75B9" w:rsidP="00EA75B9">
      <w:r>
        <w:t>О ВЫСТАВКАХ РАНГА ЧК, ПК, КЧК</w:t>
      </w:r>
    </w:p>
    <w:p w:rsidR="00EA75B9" w:rsidRDefault="00EA75B9" w:rsidP="00EA75B9"/>
    <w:p w:rsidR="00EA75B9" w:rsidRDefault="00EA75B9" w:rsidP="00EA75B9"/>
    <w:p w:rsidR="00EA75B9" w:rsidRDefault="00EA75B9" w:rsidP="00EA75B9"/>
    <w:p w:rsidR="00EA75B9" w:rsidRDefault="00EA75B9" w:rsidP="00EA75B9">
      <w:r>
        <w:t>ВЫСТАВОЧНОЕ ПОЛОЖЕНИЕ НКП ШЕЛТИ</w:t>
      </w:r>
    </w:p>
    <w:p w:rsidR="00EA75B9" w:rsidRDefault="00EA75B9" w:rsidP="00EA75B9"/>
    <w:p w:rsidR="00EA75B9" w:rsidRDefault="00EA75B9" w:rsidP="00EA75B9">
      <w:r>
        <w:t>I. ОБЩИЕ ПОЛОЖЕНИЯ</w:t>
      </w:r>
    </w:p>
    <w:p w:rsidR="00EA75B9" w:rsidRDefault="00EA75B9" w:rsidP="00EA75B9"/>
    <w:p w:rsidR="00EA75B9" w:rsidRDefault="00EA75B9" w:rsidP="00EA75B9">
      <w:r>
        <w:t>Выставки собак НКП проводятся в соответствии с настоящим Положением.</w:t>
      </w:r>
    </w:p>
    <w:p w:rsidR="00EA75B9" w:rsidRDefault="00EA75B9" w:rsidP="00EA75B9">
      <w:proofErr w:type="spellStart"/>
      <w:r>
        <w:t>Монопородные</w:t>
      </w:r>
      <w:proofErr w:type="spellEnd"/>
      <w:r>
        <w:t xml:space="preserve"> выставки делятся:</w:t>
      </w:r>
    </w:p>
    <w:p w:rsidR="00EA75B9" w:rsidRDefault="00EA75B9" w:rsidP="00EA75B9">
      <w:r>
        <w:t>Ранг ЧК Чемпион национального клуба</w:t>
      </w:r>
    </w:p>
    <w:p w:rsidR="00EA75B9" w:rsidRDefault="00EA75B9" w:rsidP="00EA75B9">
      <w:r>
        <w:t>Ранг ПК Победитель национального клуба</w:t>
      </w:r>
    </w:p>
    <w:p w:rsidR="00EA75B9" w:rsidRDefault="00EA75B9" w:rsidP="00EA75B9">
      <w:r>
        <w:t>Ранг КЧ</w:t>
      </w:r>
      <w:proofErr w:type="gramStart"/>
      <w:r>
        <w:t>К-</w:t>
      </w:r>
      <w:proofErr w:type="gramEnd"/>
      <w:r>
        <w:t xml:space="preserve"> Кандидат в чемпионы национального клуба породы</w:t>
      </w:r>
    </w:p>
    <w:p w:rsidR="00EA75B9" w:rsidRDefault="00EA75B9" w:rsidP="00EA75B9">
      <w:r>
        <w:t xml:space="preserve">К участию на </w:t>
      </w:r>
      <w:proofErr w:type="spellStart"/>
      <w:r>
        <w:t>монопородных</w:t>
      </w:r>
      <w:proofErr w:type="spellEnd"/>
      <w:r>
        <w:t xml:space="preserve"> выставках ранга ЧК, ПК и КЧК допускаются породы собак, признанные FCI и РКФ.</w:t>
      </w:r>
    </w:p>
    <w:p w:rsidR="00EA75B9" w:rsidRDefault="00EA75B9" w:rsidP="00EA75B9">
      <w:r>
        <w:t xml:space="preserve">Организаторы выставки должны быть уверены, что собаки, заявленные в каталоге, зарегистрированы в Родословной книге страны члена FCI или АКС (американский </w:t>
      </w:r>
      <w:proofErr w:type="spellStart"/>
      <w:r>
        <w:t>кеннел</w:t>
      </w:r>
      <w:proofErr w:type="spellEnd"/>
      <w:r>
        <w:t xml:space="preserve"> клуб) США, КС (английский </w:t>
      </w:r>
      <w:proofErr w:type="spellStart"/>
      <w:r>
        <w:t>кеннел</w:t>
      </w:r>
      <w:proofErr w:type="spellEnd"/>
      <w:r>
        <w:t xml:space="preserve"> клуб) Великобритания, СКС (канадский </w:t>
      </w:r>
      <w:proofErr w:type="spellStart"/>
      <w:r>
        <w:t>кеннел</w:t>
      </w:r>
      <w:proofErr w:type="spellEnd"/>
      <w:r>
        <w:t xml:space="preserve"> клуб) Канада.</w:t>
      </w:r>
    </w:p>
    <w:p w:rsidR="00EA75B9" w:rsidRDefault="00EA75B9" w:rsidP="00EA75B9">
      <w:r>
        <w:t>На всех сертификатных выставках может быть организован ринг для собак, которым необходимо описание судьи РКФ-</w:t>
      </w:r>
      <w:proofErr w:type="gramStart"/>
      <w:r>
        <w:t>FCI</w:t>
      </w:r>
      <w:proofErr w:type="gramEnd"/>
      <w:r>
        <w:t xml:space="preserve"> (без присвоения титулов и сертификатов)</w:t>
      </w:r>
    </w:p>
    <w:p w:rsidR="00EA75B9" w:rsidRDefault="00EA75B9" w:rsidP="00EA75B9"/>
    <w:p w:rsidR="00EA75B9" w:rsidRDefault="00EA75B9" w:rsidP="00EA75B9">
      <w:r>
        <w:t>II. ДОПОЛНЕНИЯ К ВЫСТАВОЧНОМУ НКП «ШЕЛТИ»</w:t>
      </w:r>
    </w:p>
    <w:p w:rsidR="00EA75B9" w:rsidRDefault="00EA75B9" w:rsidP="00EA75B9"/>
    <w:p w:rsidR="00EA75B9" w:rsidRDefault="00EA75B9" w:rsidP="00EA75B9">
      <w:r>
        <w:t xml:space="preserve">1. Выставки любого ранга могут проводиться только общественными кинологическими организациями, обладающими правом юридического лица, являющиеся членами Национального Клуба, один раз в год. </w:t>
      </w:r>
    </w:p>
    <w:p w:rsidR="00EA75B9" w:rsidRDefault="00EA75B9" w:rsidP="00EA75B9">
      <w:r>
        <w:t>Организатор выставок имеет право проводить выставку любого ранга по месту территориальной сферы деятельности, в соответствии с действующим законодательством РФ и определенной в ее Уставе.</w:t>
      </w:r>
    </w:p>
    <w:p w:rsidR="00EA75B9" w:rsidRDefault="00EA75B9" w:rsidP="00EA75B9">
      <w:r>
        <w:t>Организатор выставки ранга ЧК, ПК, КЧК имеет право провести ее как самостоятельную выставку на отдельной площадке без объединения с иной выставкой, организатором которой он не является либо в рамках выставки ранга САС, организатором которой он является.</w:t>
      </w:r>
    </w:p>
    <w:p w:rsidR="00EA75B9" w:rsidRDefault="00EA75B9" w:rsidP="00EA75B9">
      <w:r>
        <w:t xml:space="preserve"> В одном городе (населенном пункте) в один день могут проводиться не более двух выставок любого ранга (ЧК, ПК, КЧК) по одной породе.</w:t>
      </w:r>
    </w:p>
    <w:p w:rsidR="00EA75B9" w:rsidRDefault="00EA75B9" w:rsidP="00EA75B9">
      <w:r>
        <w:lastRenderedPageBreak/>
        <w:t>Запрещается проведение в один день разными клубами в одном и том же месте, предназначенном для проведения зоотехнического мероприятия (в одном выставочном комплексе, в одном выставочном павильоне, на одной выставочной площадке, в одном парке и т.п.) более одной выставки любого ранга (ЧК, ПК, КЧК) по одной породе.</w:t>
      </w:r>
    </w:p>
    <w:p w:rsidR="00EA75B9" w:rsidRDefault="00EA75B9" w:rsidP="00EA75B9">
      <w:r>
        <w:t xml:space="preserve">2. Все вновь вступившие клубы могут подать заявку только на региональную </w:t>
      </w:r>
      <w:proofErr w:type="spellStart"/>
      <w:r>
        <w:t>монопородную</w:t>
      </w:r>
      <w:proofErr w:type="spellEnd"/>
      <w:r>
        <w:t xml:space="preserve"> выставку, но при этом у них есть право подать заявку на повышение статуса </w:t>
      </w:r>
      <w:proofErr w:type="spellStart"/>
      <w:r>
        <w:t>монопородной</w:t>
      </w:r>
      <w:proofErr w:type="spellEnd"/>
      <w:r>
        <w:t xml:space="preserve"> выставки</w:t>
      </w:r>
      <w:proofErr w:type="gramStart"/>
      <w:r>
        <w:t xml:space="preserve"> ,</w:t>
      </w:r>
      <w:proofErr w:type="gramEnd"/>
      <w:r>
        <w:t>при условии, что на выставку записано в предварительном каталоге 25 собак и более.</w:t>
      </w:r>
    </w:p>
    <w:p w:rsidR="00EA75B9" w:rsidRDefault="00EA75B9" w:rsidP="00EA75B9">
      <w:r>
        <w:t xml:space="preserve">3. Заявки на </w:t>
      </w:r>
      <w:proofErr w:type="spellStart"/>
      <w:r>
        <w:t>монопородные</w:t>
      </w:r>
      <w:proofErr w:type="spellEnd"/>
      <w:r>
        <w:t xml:space="preserve"> выставки ранга ЧК, ПК, КЧК подаются в 2-х экземплярах, (в НКП и в секретариат РКФ) до 01 апреля текущего года на следующий год с полным комплектом документов.</w:t>
      </w:r>
    </w:p>
    <w:p w:rsidR="00EA75B9" w:rsidRDefault="00EA75B9" w:rsidP="00EA75B9"/>
    <w:p w:rsidR="00EA75B9" w:rsidRDefault="00EA75B9" w:rsidP="00EA75B9">
      <w:r>
        <w:t>В комплект документов входит:</w:t>
      </w:r>
    </w:p>
    <w:p w:rsidR="00EA75B9" w:rsidRDefault="00EA75B9" w:rsidP="00EA75B9"/>
    <w:p w:rsidR="00EA75B9" w:rsidRDefault="00EA75B9" w:rsidP="00EA75B9">
      <w:r>
        <w:t>1. Заявка на проведение выставк</w:t>
      </w:r>
      <w:proofErr w:type="gramStart"/>
      <w:r>
        <w:t>и(</w:t>
      </w:r>
      <w:proofErr w:type="gramEnd"/>
      <w:r>
        <w:t>форма прилагается)</w:t>
      </w:r>
    </w:p>
    <w:p w:rsidR="00EA75B9" w:rsidRDefault="00EA75B9" w:rsidP="00EA75B9">
      <w:r>
        <w:t>Заявка напечатана на бланке НКП с печатью и должна содержать:</w:t>
      </w:r>
    </w:p>
    <w:p w:rsidR="00EA75B9" w:rsidRDefault="00EA75B9" w:rsidP="00EA75B9">
      <w:r>
        <w:t>- название НКП</w:t>
      </w:r>
    </w:p>
    <w:p w:rsidR="00EA75B9" w:rsidRDefault="00EA75B9" w:rsidP="00EA75B9">
      <w:r>
        <w:t>- место проведения выставки (город)</w:t>
      </w:r>
    </w:p>
    <w:p w:rsidR="00EA75B9" w:rsidRDefault="00EA75B9" w:rsidP="00EA75B9">
      <w:r>
        <w:t>- дату проведения выставки</w:t>
      </w:r>
    </w:p>
    <w:p w:rsidR="00EA75B9" w:rsidRDefault="00EA75B9" w:rsidP="00EA75B9">
      <w:r>
        <w:t>- ранг выставки</w:t>
      </w:r>
    </w:p>
    <w:p w:rsidR="00EA75B9" w:rsidRDefault="00EA75B9" w:rsidP="00EA75B9">
      <w:r>
        <w:t>- название выставки</w:t>
      </w:r>
    </w:p>
    <w:p w:rsidR="00EA75B9" w:rsidRDefault="00EA75B9" w:rsidP="00EA75B9">
      <w:r>
        <w:t>- полное название кинологической организации, проводящей выставку</w:t>
      </w:r>
    </w:p>
    <w:p w:rsidR="00EA75B9" w:rsidRDefault="00EA75B9" w:rsidP="00EA75B9">
      <w:r>
        <w:t>- принадлежность к федерации</w:t>
      </w:r>
    </w:p>
    <w:p w:rsidR="00EA75B9" w:rsidRDefault="00EA75B9" w:rsidP="00EA75B9">
      <w:r>
        <w:t xml:space="preserve">- адрес кинологической организации контактный телефон, факс, </w:t>
      </w:r>
      <w:proofErr w:type="spellStart"/>
      <w:r>
        <w:t>e-mail</w:t>
      </w:r>
      <w:proofErr w:type="spellEnd"/>
    </w:p>
    <w:p w:rsidR="00EA75B9" w:rsidRDefault="00EA75B9" w:rsidP="00EA75B9">
      <w:r>
        <w:t>- Ф.И.О. Руководителя кинологической организации.</w:t>
      </w:r>
    </w:p>
    <w:p w:rsidR="00EA75B9" w:rsidRDefault="00EA75B9" w:rsidP="00EA75B9">
      <w:r>
        <w:t>- дату регистрации кинологической организации, как юридического лица;</w:t>
      </w:r>
    </w:p>
    <w:p w:rsidR="00EA75B9" w:rsidRDefault="00EA75B9" w:rsidP="00EA75B9">
      <w:r>
        <w:t>-Копия свидетельства о юридической регистрации лица (ЕГРНЮ), подающего заявку</w:t>
      </w:r>
    </w:p>
    <w:p w:rsidR="00EA75B9" w:rsidRDefault="00EA75B9" w:rsidP="00EA75B9">
      <w:r>
        <w:t>-Копия свидетельства регистрации в Налоговой инспекции с кодами ИНН и КПП</w:t>
      </w:r>
    </w:p>
    <w:p w:rsidR="00EA75B9" w:rsidRDefault="00EA75B9" w:rsidP="00EA75B9">
      <w:r>
        <w:t>- Информационное заявление</w:t>
      </w:r>
    </w:p>
    <w:p w:rsidR="00EA75B9" w:rsidRDefault="00EA75B9" w:rsidP="00EA75B9">
      <w:r>
        <w:t>Заявления</w:t>
      </w:r>
      <w:proofErr w:type="gramStart"/>
      <w:r>
        <w:t xml:space="preserve"> ,</w:t>
      </w:r>
      <w:proofErr w:type="gramEnd"/>
      <w:r>
        <w:t xml:space="preserve"> ксерокопии документов клуба и племенной документации направляются по </w:t>
      </w:r>
      <w:proofErr w:type="spellStart"/>
      <w:r>
        <w:t>эл.почте</w:t>
      </w:r>
      <w:proofErr w:type="spellEnd"/>
      <w:r>
        <w:t>: sheltie.nkp@gmail.com</w:t>
      </w:r>
    </w:p>
    <w:p w:rsidR="00EA75B9" w:rsidRDefault="00EA75B9" w:rsidP="00EA75B9">
      <w:r>
        <w:t>(заявления должны быть подписаны ответственными лицами и заверены печатью клуба)</w:t>
      </w:r>
    </w:p>
    <w:p w:rsidR="00EA75B9" w:rsidRDefault="00EA75B9" w:rsidP="00EA75B9">
      <w:r>
        <w:t xml:space="preserve">5. Президиум НКП оставляет за собой право при рассмотрении календаря выставок на следующий год отказать в проведении выставки члену НКП, за неудовлетворительную организацию выставки предыдущего года, не вовремя сданный отчёт, или не выполнившего требования Положения РКФ о выставках ранга ЧК, ПК, КЧК или дополнительных требований НКП </w:t>
      </w:r>
      <w:proofErr w:type="spellStart"/>
      <w:r>
        <w:t>Шелти</w:t>
      </w:r>
      <w:proofErr w:type="spellEnd"/>
      <w:r>
        <w:t>.</w:t>
      </w:r>
    </w:p>
    <w:p w:rsidR="00EA75B9" w:rsidRDefault="00EA75B9" w:rsidP="00EA75B9"/>
    <w:p w:rsidR="00EA75B9" w:rsidRDefault="00EA75B9" w:rsidP="00EA75B9">
      <w:r>
        <w:t>6.Минимальное количество экспонентов, зарегистрированных в каталоге:</w:t>
      </w:r>
    </w:p>
    <w:p w:rsidR="00EA75B9" w:rsidRDefault="00EA75B9" w:rsidP="00EA75B9">
      <w:r>
        <w:t>для Региональных выставок – ограничений нет</w:t>
      </w:r>
    </w:p>
    <w:p w:rsidR="00EA75B9" w:rsidRDefault="00EA75B9" w:rsidP="00EA75B9">
      <w:r>
        <w:t>для Всероссийских выставок 25 участнико</w:t>
      </w:r>
      <w:proofErr w:type="gramStart"/>
      <w:r>
        <w:t>в(</w:t>
      </w:r>
      <w:proofErr w:type="gramEnd"/>
      <w:r>
        <w:t>по каталогу).</w:t>
      </w:r>
    </w:p>
    <w:p w:rsidR="00EA75B9" w:rsidRDefault="00EA75B9" w:rsidP="00EA75B9">
      <w:r>
        <w:t>Если при записи на выставку ранга КЧК набрано 25 собак и более (от общего количества по каталогу)</w:t>
      </w:r>
      <w:proofErr w:type="gramStart"/>
      <w:r>
        <w:t xml:space="preserve"> ,</w:t>
      </w:r>
      <w:proofErr w:type="gramEnd"/>
      <w:r>
        <w:t>то ранг выставки может быть повышен.</w:t>
      </w:r>
    </w:p>
    <w:p w:rsidR="00EA75B9" w:rsidRDefault="00EA75B9" w:rsidP="00EA75B9">
      <w:r>
        <w:t xml:space="preserve">Накануне </w:t>
      </w:r>
      <w:proofErr w:type="spellStart"/>
      <w:r>
        <w:t>выставки</w:t>
      </w:r>
      <w:proofErr w:type="gramStart"/>
      <w:r>
        <w:t>,д</w:t>
      </w:r>
      <w:proofErr w:type="gramEnd"/>
      <w:r>
        <w:t>о</w:t>
      </w:r>
      <w:proofErr w:type="spellEnd"/>
      <w:r>
        <w:t xml:space="preserve"> закрытия регистрации в каталог данной выставки, производится корректировка ранга. Клуб, проводящий выставку, должен предоставить данные о количестве записанных </w:t>
      </w:r>
      <w:proofErr w:type="spellStart"/>
      <w:proofErr w:type="gramStart"/>
      <w:r>
        <w:t>собак-фрагмент</w:t>
      </w:r>
      <w:proofErr w:type="spellEnd"/>
      <w:proofErr w:type="gramEnd"/>
      <w:r>
        <w:t xml:space="preserve"> предварительного каталога, заявление о повышении статуса (образец прилагается) и отправить документы на официальную почту НКП «ШЕЛТИ». Заявление рассматривается на внеочередном Заседании Президиума и путем голосования выносится решение, о котором организатор выставки информируется незамедлительно. На решение о повышении ранга могут влиять результаты выставки предыдущего года (отсутствие нарушений по организации проведения выставки и сдачи отчета по ней).</w:t>
      </w:r>
    </w:p>
    <w:p w:rsidR="00EA75B9" w:rsidRDefault="00EA75B9" w:rsidP="00EA75B9"/>
    <w:p w:rsidR="00EA75B9" w:rsidRDefault="00EA75B9" w:rsidP="00EA75B9"/>
    <w:p w:rsidR="00EA75B9" w:rsidRDefault="00EA75B9" w:rsidP="00EA75B9">
      <w:r>
        <w:t>7. При переносе выставки организатор заблаговременно обязан поставить об этом в известность Выставочную комиссию НКП  и прислать заявление</w:t>
      </w:r>
      <w:proofErr w:type="gramStart"/>
      <w:r>
        <w:t>.(</w:t>
      </w:r>
      <w:proofErr w:type="gramEnd"/>
      <w:r>
        <w:t>форма на сайте)</w:t>
      </w:r>
    </w:p>
    <w:p w:rsidR="00EA75B9" w:rsidRDefault="00EA75B9" w:rsidP="00EA75B9">
      <w:r>
        <w:t>САНКЦИИ НКП:</w:t>
      </w:r>
    </w:p>
    <w:p w:rsidR="00EA75B9" w:rsidRDefault="00EA75B9" w:rsidP="00EA75B9"/>
    <w:p w:rsidR="00EA75B9" w:rsidRDefault="00EA75B9" w:rsidP="00EA75B9">
      <w:r>
        <w:t xml:space="preserve">Дополнительные санкции к организаторам </w:t>
      </w:r>
      <w:proofErr w:type="spellStart"/>
      <w:r>
        <w:t>монопородных</w:t>
      </w:r>
      <w:proofErr w:type="spellEnd"/>
      <w:r>
        <w:t xml:space="preserve"> выставок, предоставляющим </w:t>
      </w:r>
      <w:proofErr w:type="gramStart"/>
      <w:r>
        <w:t>отчеты</w:t>
      </w:r>
      <w:proofErr w:type="gramEnd"/>
      <w:r>
        <w:t xml:space="preserve"> неправильно оформленные и с не соблюдением сроков сдачи:</w:t>
      </w:r>
    </w:p>
    <w:p w:rsidR="00EA75B9" w:rsidRDefault="00EA75B9" w:rsidP="00EA75B9">
      <w:r>
        <w:t xml:space="preserve"> понизить статус выставки, </w:t>
      </w:r>
    </w:p>
    <w:p w:rsidR="00EA75B9" w:rsidRDefault="00EA75B9" w:rsidP="00EA75B9">
      <w:r>
        <w:t xml:space="preserve">отказать в проведении выставки на 1 год, </w:t>
      </w:r>
    </w:p>
    <w:p w:rsidR="00EA75B9" w:rsidRDefault="00EA75B9" w:rsidP="00EA75B9">
      <w:r>
        <w:t xml:space="preserve">отказать в проведении выставки  на 3 года </w:t>
      </w:r>
    </w:p>
    <w:p w:rsidR="00EA75B9" w:rsidRDefault="00EA75B9" w:rsidP="00EA75B9">
      <w:r>
        <w:t>отказать в проведении выставки на неопределённый срок.</w:t>
      </w:r>
    </w:p>
    <w:p w:rsidR="00EA75B9" w:rsidRDefault="00EA75B9" w:rsidP="00EA75B9"/>
    <w:p w:rsidR="00EA75B9" w:rsidRDefault="00EA75B9" w:rsidP="00EA75B9">
      <w:r>
        <w:t>II.ОГРАНИЧЕНИЯ</w:t>
      </w:r>
    </w:p>
    <w:p w:rsidR="00EA75B9" w:rsidRDefault="00EA75B9" w:rsidP="00EA75B9">
      <w:r>
        <w:t>Выставка ранга ЧК может проводиться только 1 раз в год.</w:t>
      </w:r>
    </w:p>
    <w:p w:rsidR="00EA75B9" w:rsidRDefault="00EA75B9" w:rsidP="00EA75B9">
      <w:proofErr w:type="gramStart"/>
      <w:r>
        <w:t>Все вновь созданные (начиная с января 2009 года и позже) в качестве юридических лиц общественные кинологические организации имеют право подать соответствующую заявку на проведение выставок в системе РКФ ранга ЧК – Чемпион национального клуба, ранга ПК – Победитель национального клуба и ранга КЧК - Кандидат в чемпионы национального клуба породы только по истечении 4-х (четырех) лет с момента их государственной регистрации в установленном</w:t>
      </w:r>
      <w:proofErr w:type="gramEnd"/>
      <w:r>
        <w:t xml:space="preserve"> законом </w:t>
      </w:r>
      <w:proofErr w:type="gramStart"/>
      <w:r>
        <w:t>порядке</w:t>
      </w:r>
      <w:proofErr w:type="gramEnd"/>
      <w:r>
        <w:t>.</w:t>
      </w:r>
    </w:p>
    <w:p w:rsidR="00EA75B9" w:rsidRDefault="00EA75B9" w:rsidP="00EA75B9">
      <w:r>
        <w:t>Данное изменение вступило в силу с 28 декабря 2011 года и не распространяется на общественные кинологические организации, созданные ранее в ином организационно-правовом в статусе, но перерегистрировавшиеся в общественные кинологические организации в 2008 году или позже и подтвердившие свое правопреемство.</w:t>
      </w:r>
    </w:p>
    <w:p w:rsidR="00EA75B9" w:rsidRDefault="00EA75B9" w:rsidP="00EA75B9"/>
    <w:p w:rsidR="00EA75B9" w:rsidRDefault="00EA75B9" w:rsidP="00EA75B9">
      <w:r>
        <w:t>III. ПРАВИЛА ПОДАЧИ ЗАЯВОК</w:t>
      </w:r>
    </w:p>
    <w:p w:rsidR="00EA75B9" w:rsidRDefault="00EA75B9" w:rsidP="00EA75B9"/>
    <w:p w:rsidR="00EA75B9" w:rsidRDefault="00EA75B9" w:rsidP="00EA75B9">
      <w:r>
        <w:t xml:space="preserve">Заявки на </w:t>
      </w:r>
      <w:proofErr w:type="spellStart"/>
      <w:r>
        <w:t>монопородные</w:t>
      </w:r>
      <w:proofErr w:type="spellEnd"/>
      <w:r>
        <w:t xml:space="preserve"> выставки ранга ЧК, ПК, КЧК подаются в секретариат соответствующего НКП РКФ до 1 апреля текущего года на следующий год.</w:t>
      </w:r>
    </w:p>
    <w:p w:rsidR="00EA75B9" w:rsidRDefault="00EA75B9" w:rsidP="00EA75B9">
      <w:r>
        <w:t xml:space="preserve">НКП подает сводную заявку на следующий год в секретариат РКФ до 1 сентября текущего года в бумажном и электронном виде (приложение № 1 Бланк подачи заявки НКП о проведении </w:t>
      </w:r>
      <w:proofErr w:type="spellStart"/>
      <w:r>
        <w:t>монопородных</w:t>
      </w:r>
      <w:proofErr w:type="spellEnd"/>
      <w:r>
        <w:t xml:space="preserve"> выставок).</w:t>
      </w:r>
    </w:p>
    <w:p w:rsidR="00EA75B9" w:rsidRDefault="00EA75B9" w:rsidP="00EA75B9">
      <w:r>
        <w:t>Заявка от НКП напечатана на бланке с печатью и должна содержать:</w:t>
      </w:r>
    </w:p>
    <w:p w:rsidR="00EA75B9" w:rsidRDefault="00EA75B9" w:rsidP="00EA75B9">
      <w:r>
        <w:t>- название НКП</w:t>
      </w:r>
    </w:p>
    <w:p w:rsidR="00EA75B9" w:rsidRDefault="00EA75B9" w:rsidP="00EA75B9">
      <w:r>
        <w:t>- дату проведения выставки</w:t>
      </w:r>
    </w:p>
    <w:p w:rsidR="00EA75B9" w:rsidRDefault="00EA75B9" w:rsidP="00EA75B9">
      <w:r>
        <w:t>- город/место проведения</w:t>
      </w:r>
    </w:p>
    <w:p w:rsidR="00EA75B9" w:rsidRDefault="00EA75B9" w:rsidP="00EA75B9">
      <w:r>
        <w:t>- полное название кинологической организации, проводящей выставку, с указанием основного государственного регистрационного номера (ОГРН)</w:t>
      </w:r>
    </w:p>
    <w:p w:rsidR="00EA75B9" w:rsidRDefault="00EA75B9" w:rsidP="00EA75B9">
      <w:r>
        <w:t>- федерация</w:t>
      </w:r>
    </w:p>
    <w:p w:rsidR="00EA75B9" w:rsidRDefault="00EA75B9" w:rsidP="00EA75B9">
      <w:r>
        <w:t>- ранг выставки</w:t>
      </w:r>
    </w:p>
    <w:p w:rsidR="00EA75B9" w:rsidRDefault="00EA75B9" w:rsidP="00EA75B9">
      <w:r>
        <w:t xml:space="preserve">- адрес кинологической организации контактный телефон, факс, </w:t>
      </w:r>
      <w:proofErr w:type="spellStart"/>
      <w:r>
        <w:t>e-mail</w:t>
      </w:r>
      <w:proofErr w:type="spellEnd"/>
    </w:p>
    <w:p w:rsidR="00EA75B9" w:rsidRDefault="00EA75B9" w:rsidP="00EA75B9">
      <w:r>
        <w:t>-контактное лицо</w:t>
      </w:r>
    </w:p>
    <w:p w:rsidR="00EA75B9" w:rsidRDefault="00EA75B9" w:rsidP="00EA75B9">
      <w:r>
        <w:t>- Ф.И.О. Президента НКП</w:t>
      </w:r>
    </w:p>
    <w:p w:rsidR="00EA75B9" w:rsidRDefault="00EA75B9" w:rsidP="00EA75B9">
      <w:r>
        <w:t xml:space="preserve">НКП при формировании заявки обязан проверить, что все указанные в ней организаторы имеют государственную регистрацию в качестве юридического лица и подали заявку не ранее 4-х лет </w:t>
      </w:r>
      <w:proofErr w:type="gramStart"/>
      <w:r>
        <w:t>с даты</w:t>
      </w:r>
      <w:proofErr w:type="gramEnd"/>
      <w:r>
        <w:t xml:space="preserve"> такой регистрации. В случае нарушения НКП данной обязанности Президиум РКФ может своим решением приостановить или закрыть в системе РКФ деятельность данного НКП.</w:t>
      </w:r>
    </w:p>
    <w:p w:rsidR="00EA75B9" w:rsidRDefault="00EA75B9" w:rsidP="00EA75B9">
      <w:r>
        <w:t xml:space="preserve">При отказе в утверждении заявки на проведение </w:t>
      </w:r>
      <w:proofErr w:type="spellStart"/>
      <w:r>
        <w:t>монопородной</w:t>
      </w:r>
      <w:proofErr w:type="spellEnd"/>
      <w:r>
        <w:t xml:space="preserve"> выставки или снижения ранга </w:t>
      </w:r>
      <w:proofErr w:type="spellStart"/>
      <w:r>
        <w:t>монопородной</w:t>
      </w:r>
      <w:proofErr w:type="spellEnd"/>
      <w:r>
        <w:t xml:space="preserve"> выставки, НКП </w:t>
      </w:r>
      <w:proofErr w:type="gramStart"/>
      <w:r>
        <w:t>обязан</w:t>
      </w:r>
      <w:proofErr w:type="gramEnd"/>
      <w:r>
        <w:t xml:space="preserve"> уведомлять об этом заявителя в письменном виде в течение 1 месяца с момента получения заявки, с обоснованием причин отказа.</w:t>
      </w:r>
    </w:p>
    <w:p w:rsidR="00EA75B9" w:rsidRDefault="00EA75B9" w:rsidP="00EA75B9">
      <w:proofErr w:type="gramStart"/>
      <w:r>
        <w:t>Окончательно календарь выставок на следующий утверждается Выставочной комиссией РКФ и публикуется на сайте РКФ.</w:t>
      </w:r>
      <w:proofErr w:type="gramEnd"/>
    </w:p>
    <w:p w:rsidR="00EA75B9" w:rsidRDefault="00EA75B9" w:rsidP="00EA75B9">
      <w:r>
        <w:t xml:space="preserve">Перенос выставок допускается только при форс-мажорных обстоятельствах. Организатор выставки обязан, на бланке НКП, письменно поставить об этом в известность Выставочную комиссию НКП, </w:t>
      </w:r>
      <w:proofErr w:type="gramStart"/>
      <w:r>
        <w:t>предоставив подтверждающие документы</w:t>
      </w:r>
      <w:proofErr w:type="gramEnd"/>
      <w:r>
        <w:t>, и получить письменное разрешение изменить дату выставки.</w:t>
      </w:r>
    </w:p>
    <w:p w:rsidR="00EA75B9" w:rsidRDefault="00EA75B9" w:rsidP="00EA75B9">
      <w:r>
        <w:t>Выставочная комиссия НКП информирует Выставочную комиссию РКФ об изменении даты выставки.</w:t>
      </w:r>
    </w:p>
    <w:p w:rsidR="00EA75B9" w:rsidRDefault="00EA75B9" w:rsidP="00EA75B9">
      <w:r>
        <w:t>IV. ПРАВИЛА РЕГИСТРАЦИИ</w:t>
      </w:r>
    </w:p>
    <w:p w:rsidR="00EA75B9" w:rsidRDefault="00EA75B9" w:rsidP="00EA75B9">
      <w:r>
        <w:t>Все официальные выставки РКФ проводятся только с предварительной записью участников и обязательным выпуском каталога всех участников. Собаки, не внесенные в каталог, к участию в выставке не допускаются.</w:t>
      </w:r>
    </w:p>
    <w:p w:rsidR="00EA75B9" w:rsidRDefault="00EA75B9" w:rsidP="00EA75B9">
      <w:r>
        <w:t>При записи на выставку владелец должен предоставить:</w:t>
      </w:r>
    </w:p>
    <w:p w:rsidR="00EA75B9" w:rsidRDefault="00EA75B9" w:rsidP="00EA75B9">
      <w:r>
        <w:lastRenderedPageBreak/>
        <w:t xml:space="preserve">Копию свидетельства о происхождении (родословная), для класса щенков возможна запись по копии щенячьей карты. Признаются родословные стран членов FCI, Американского </w:t>
      </w:r>
      <w:proofErr w:type="spellStart"/>
      <w:r>
        <w:t>кеннел</w:t>
      </w:r>
      <w:proofErr w:type="spellEnd"/>
      <w:r>
        <w:t xml:space="preserve"> клуба (АКС) США, Английского </w:t>
      </w:r>
      <w:proofErr w:type="spellStart"/>
      <w:r>
        <w:t>кеннел</w:t>
      </w:r>
      <w:proofErr w:type="spellEnd"/>
      <w:r>
        <w:t xml:space="preserve"> клуба (КС) Великобритания, Канадского </w:t>
      </w:r>
      <w:proofErr w:type="spellStart"/>
      <w:r>
        <w:t>кеннел</w:t>
      </w:r>
      <w:proofErr w:type="spellEnd"/>
      <w:r>
        <w:t xml:space="preserve"> клуба (СКС) Канада.</w:t>
      </w:r>
    </w:p>
    <w:p w:rsidR="00EA75B9" w:rsidRDefault="00EA75B9" w:rsidP="00EA75B9">
      <w:r>
        <w:t xml:space="preserve">Заполненный заявочный </w:t>
      </w:r>
      <w:proofErr w:type="gramStart"/>
      <w:r>
        <w:t>лист</w:t>
      </w:r>
      <w:proofErr w:type="gramEnd"/>
      <w:r>
        <w:t xml:space="preserve"> подписанный владельцем с указанием выставочного класса, должен содержать породу, кличку, аббревиатуру и </w:t>
      </w:r>
      <w:proofErr w:type="spellStart"/>
      <w:r>
        <w:t>Nродословной</w:t>
      </w:r>
      <w:proofErr w:type="spellEnd"/>
      <w:r>
        <w:t>, N клейма или микрочипа, дату рождения, окрас, пол, кличку отца, кличку матери собаки, фамилию заводчика, фамилию, имя и отчество владельца, полный почтовый адрес с индексом, контактный телефон.</w:t>
      </w:r>
    </w:p>
    <w:p w:rsidR="00EA75B9" w:rsidRDefault="00EA75B9" w:rsidP="00EA75B9">
      <w:r>
        <w:t>Для записи собак в рабочий класс необходимо предоставить:</w:t>
      </w:r>
    </w:p>
    <w:p w:rsidR="00EA75B9" w:rsidRDefault="00EA75B9" w:rsidP="00EA75B9">
      <w:r>
        <w:t>Копию сертификата единого образца по рабочим качествам (внутреннего или международного образца), признаваемого РКФ</w:t>
      </w:r>
      <w:proofErr w:type="gramStart"/>
      <w:r>
        <w:t xml:space="preserve"> ,</w:t>
      </w:r>
      <w:proofErr w:type="gramEnd"/>
      <w:r>
        <w:t xml:space="preserve"> полученного по результатам испытаний или состязаний:</w:t>
      </w:r>
    </w:p>
    <w:p w:rsidR="00EA75B9" w:rsidRDefault="00EA75B9" w:rsidP="00EA75B9">
      <w:r>
        <w:t>1. Сертификат с испытаний пастушьих собак (традиционный стиль) - HWT/TS-FCI</w:t>
      </w:r>
    </w:p>
    <w:p w:rsidR="00EA75B9" w:rsidRDefault="00EA75B9" w:rsidP="00EA75B9">
      <w:r>
        <w:t>или</w:t>
      </w:r>
    </w:p>
    <w:p w:rsidR="00EA75B9" w:rsidRDefault="00EA75B9" w:rsidP="00EA75B9">
      <w:r>
        <w:t>2. Сертификат с состязаний пастушьих собак (традиционный стиль) - IHT–TS 1 или IHT–TS 2 или IHT–TS 3</w:t>
      </w:r>
    </w:p>
    <w:p w:rsidR="00EA75B9" w:rsidRDefault="00EA75B9" w:rsidP="00EA75B9">
      <w:r>
        <w:t>Для записи собак в класс победителей необходимо предоставить сертификат КЧК, ПК или САС</w:t>
      </w:r>
    </w:p>
    <w:p w:rsidR="00EA75B9" w:rsidRDefault="00EA75B9" w:rsidP="00EA75B9">
      <w:r>
        <w:t>Для записи собак в класс чемпионов необходимо предоставить подтверждение (сертификат, диплом) чемпиона любой страны члена FCI или АКС, КС, СКС или Интернационального чемпиона красоты FCI, или Чемпион НКП.</w:t>
      </w:r>
    </w:p>
    <w:p w:rsidR="00EA75B9" w:rsidRDefault="00EA75B9" w:rsidP="00EA75B9">
      <w:r>
        <w:t>Для записи собак в класс чемпионов НКП необходимо предоставить подтверждение (сертификат, диплом) чемпиона НКП.</w:t>
      </w:r>
    </w:p>
    <w:p w:rsidR="00EA75B9" w:rsidRDefault="00EA75B9" w:rsidP="00EA75B9">
      <w:r>
        <w:t>Регистрация участников на выставку прекращается за 15 дней до начала выставки.</w:t>
      </w:r>
    </w:p>
    <w:p w:rsidR="00EA75B9" w:rsidRDefault="00EA75B9" w:rsidP="00EA75B9">
      <w:r>
        <w:t>Каждый участник выставки должен быть заблаговременно письменно извещен оргкомитетом о месте проведения выставки, ее расписании, каталожных номерах экспонируемых собак, ветеринарных правилах.</w:t>
      </w:r>
    </w:p>
    <w:p w:rsidR="00EA75B9" w:rsidRDefault="00EA75B9" w:rsidP="00EA75B9">
      <w:r>
        <w:t>Оргкомитет выставки обязан после окончания регистрации и до начало выставки произвести оплату целевого выставочного взноса в РКФ.</w:t>
      </w:r>
    </w:p>
    <w:p w:rsidR="00EA75B9" w:rsidRDefault="00EA75B9" w:rsidP="00EA75B9">
      <w:r>
        <w:t>В случае гибели собаки, ее владелец письменно уведомляет организатора выставки, с приложением подлинника справки, выданной официальными государственными ветеринарными органами. Выставочный взнос возвращается владельцу умершей собаки полностью, только в случае, если подлинник справки предоставлен организатору выставки до окончания регистрации.</w:t>
      </w:r>
    </w:p>
    <w:p w:rsidR="00EA75B9" w:rsidRDefault="00EA75B9" w:rsidP="00EA75B9">
      <w:r>
        <w:t>Владельцы, зарегистрировавшие своих собак на выставку и не оплатившие выставочный взнос, максимум в месячный срок после проведения выставки обязаны оплатить его (независимо от того, принимала ли собака участие в выставке). В противном случае, по ходатайству оргкомитета выставки, владельцы и их собаки могут быть дисквалифицированы на 3 года на всех мероприятиях РКФ и FCI. Подобные заявления от оргкомитета выставки принимаются при наличии подписанного владельцем заявочного листа на участие в данной выставке.</w:t>
      </w:r>
    </w:p>
    <w:p w:rsidR="00EA75B9" w:rsidRDefault="00EA75B9" w:rsidP="00EA75B9">
      <w:r>
        <w:t>V. ВЫСТАВОЧНЫЕ КЛАССЫ</w:t>
      </w:r>
    </w:p>
    <w:p w:rsidR="00EA75B9" w:rsidRDefault="00EA75B9" w:rsidP="00EA75B9">
      <w:r>
        <w:t>Класс бэби (</w:t>
      </w:r>
      <w:proofErr w:type="spellStart"/>
      <w:r>
        <w:t>baby</w:t>
      </w:r>
      <w:proofErr w:type="spellEnd"/>
      <w:r>
        <w:t>) с 3 до 6 месяцев</w:t>
      </w:r>
    </w:p>
    <w:p w:rsidR="00EA75B9" w:rsidRDefault="00EA75B9" w:rsidP="00EA75B9">
      <w:r>
        <w:t>Класс щенков (</w:t>
      </w:r>
      <w:proofErr w:type="spellStart"/>
      <w:r>
        <w:t>puppy</w:t>
      </w:r>
      <w:proofErr w:type="spellEnd"/>
      <w:r>
        <w:t>) с 6 до 9 месяцев.</w:t>
      </w:r>
    </w:p>
    <w:p w:rsidR="00EA75B9" w:rsidRDefault="00EA75B9" w:rsidP="00EA75B9">
      <w:r>
        <w:t>Класс юниоров (</w:t>
      </w:r>
      <w:proofErr w:type="spellStart"/>
      <w:r>
        <w:t>junior</w:t>
      </w:r>
      <w:proofErr w:type="spellEnd"/>
      <w:r>
        <w:t>) с 9 до 18 месяцев.</w:t>
      </w:r>
    </w:p>
    <w:p w:rsidR="00EA75B9" w:rsidRDefault="00EA75B9" w:rsidP="00EA75B9">
      <w:r>
        <w:t>Класс промежуточный (</w:t>
      </w:r>
      <w:proofErr w:type="spellStart"/>
      <w:r>
        <w:t>intermediate</w:t>
      </w:r>
      <w:proofErr w:type="spellEnd"/>
      <w:r>
        <w:t>) с 15 до 24 месяцев.</w:t>
      </w:r>
    </w:p>
    <w:p w:rsidR="00EA75B9" w:rsidRDefault="00EA75B9" w:rsidP="00EA75B9">
      <w:r>
        <w:lastRenderedPageBreak/>
        <w:t>Класс открытый (</w:t>
      </w:r>
      <w:proofErr w:type="spellStart"/>
      <w:r>
        <w:t>open</w:t>
      </w:r>
      <w:proofErr w:type="spellEnd"/>
      <w:r>
        <w:t xml:space="preserve">) </w:t>
      </w:r>
      <w:proofErr w:type="spellStart"/>
      <w:r>
        <w:t>c</w:t>
      </w:r>
      <w:proofErr w:type="spellEnd"/>
      <w:r>
        <w:t xml:space="preserve"> 15 месяцев.</w:t>
      </w:r>
    </w:p>
    <w:p w:rsidR="00EA75B9" w:rsidRDefault="00EA75B9" w:rsidP="00EA75B9">
      <w:r>
        <w:t>Класс рабочий (</w:t>
      </w:r>
      <w:proofErr w:type="spellStart"/>
      <w:r>
        <w:t>working</w:t>
      </w:r>
      <w:proofErr w:type="spellEnd"/>
      <w:r>
        <w:t>) с 15 месяцев</w:t>
      </w:r>
      <w:proofErr w:type="gramStart"/>
      <w:r>
        <w:t>.</w:t>
      </w:r>
      <w:proofErr w:type="gramEnd"/>
      <w:r>
        <w:t xml:space="preserve"> (</w:t>
      </w:r>
      <w:proofErr w:type="gramStart"/>
      <w:r>
        <w:t>н</w:t>
      </w:r>
      <w:proofErr w:type="gramEnd"/>
      <w:r>
        <w:t>аличие рабочего класса и видов испытаний для допуска в рабочий класс определяется Правилами НКП и утверждается в РКФ)</w:t>
      </w:r>
    </w:p>
    <w:p w:rsidR="00EA75B9" w:rsidRDefault="00EA75B9" w:rsidP="00EA75B9">
      <w:r>
        <w:t>Класс победителей (</w:t>
      </w:r>
      <w:proofErr w:type="spellStart"/>
      <w:r>
        <w:t>winner</w:t>
      </w:r>
      <w:proofErr w:type="spellEnd"/>
      <w:r>
        <w:t xml:space="preserve">) </w:t>
      </w:r>
      <w:proofErr w:type="spellStart"/>
      <w:r>
        <w:t>c</w:t>
      </w:r>
      <w:proofErr w:type="spellEnd"/>
      <w:r>
        <w:t xml:space="preserve"> 15 </w:t>
      </w:r>
      <w:proofErr w:type="spellStart"/>
      <w:proofErr w:type="gramStart"/>
      <w:r>
        <w:t>месяцев-для</w:t>
      </w:r>
      <w:proofErr w:type="spellEnd"/>
      <w:proofErr w:type="gramEnd"/>
      <w:r>
        <w:t xml:space="preserve"> записи собак в класс победителей необходимо предоставить сертификат КЧК, ПК или САС</w:t>
      </w:r>
    </w:p>
    <w:p w:rsidR="00EA75B9" w:rsidRDefault="00EA75B9" w:rsidP="00EA75B9">
      <w:r>
        <w:t>Класс чемпионов (</w:t>
      </w:r>
      <w:proofErr w:type="spellStart"/>
      <w:r>
        <w:t>champion</w:t>
      </w:r>
      <w:proofErr w:type="spellEnd"/>
      <w:r>
        <w:t>) с 15 месяцев.</w:t>
      </w:r>
    </w:p>
    <w:p w:rsidR="00EA75B9" w:rsidRDefault="00EA75B9" w:rsidP="00EA75B9">
      <w:r>
        <w:t>Класс чемпионов НКП с 15 месяцев.</w:t>
      </w:r>
    </w:p>
    <w:p w:rsidR="00EA75B9" w:rsidRDefault="00EA75B9" w:rsidP="00EA75B9">
      <w:r>
        <w:t>Класс ветеранов (</w:t>
      </w:r>
      <w:proofErr w:type="spellStart"/>
      <w:r>
        <w:t>veteran</w:t>
      </w:r>
      <w:proofErr w:type="spellEnd"/>
      <w:r>
        <w:t>) с 8 лет.</w:t>
      </w:r>
    </w:p>
    <w:p w:rsidR="00EA75B9" w:rsidRDefault="00EA75B9" w:rsidP="00EA75B9">
      <w:r>
        <w:t>В случае</w:t>
      </w:r>
      <w:proofErr w:type="gramStart"/>
      <w:r>
        <w:t>,</w:t>
      </w:r>
      <w:proofErr w:type="gramEnd"/>
      <w:r>
        <w:t xml:space="preserve"> если день рождения собаки совпадает с днем, когда она выставляется, участник может выбрать класс (до закрытия записи), в который регистрировать собаку. В случае</w:t>
      </w:r>
      <w:proofErr w:type="gramStart"/>
      <w:r>
        <w:t>,</w:t>
      </w:r>
      <w:proofErr w:type="gramEnd"/>
      <w:r>
        <w:t xml:space="preserve"> если проводится несколько выставок в одном месте в течение нескольких дней, участник должен записывать собаку в соответствующий класс (до окончания записи)</w:t>
      </w:r>
    </w:p>
    <w:p w:rsidR="00EA75B9" w:rsidRDefault="00EA75B9" w:rsidP="00EA75B9">
      <w:r>
        <w:t>VI. ОЦЕНКИ, СЕРТИФИКАТЫ И ТИТУЛЫ</w:t>
      </w:r>
    </w:p>
    <w:p w:rsidR="00EA75B9" w:rsidRDefault="00EA75B9" w:rsidP="00EA75B9">
      <w:r>
        <w:t>В классе юниоров, промежуточном, открытом, рабочем, победителей, чемпионов и ветеранов присуждаются следующие оценки:</w:t>
      </w:r>
    </w:p>
    <w:p w:rsidR="00EA75B9" w:rsidRDefault="00EA75B9" w:rsidP="00EA75B9"/>
    <w:p w:rsidR="00EA75B9" w:rsidRDefault="00EA75B9" w:rsidP="00EA75B9">
      <w:r>
        <w:t>Отлично (</w:t>
      </w:r>
      <w:proofErr w:type="spellStart"/>
      <w:r>
        <w:t>excellent</w:t>
      </w:r>
      <w:proofErr w:type="spellEnd"/>
      <w:r>
        <w:t xml:space="preserve">) - красная лента, может быть присуждено собаке, очень приближенной к идеалу стандарта породы, которая представлена в отличной кондиции, демонстрирует гармоничный уравновешенный темперамент, собаке высокого класса и отличной подготовки, Ее превосходные характеристики, соответствующие породе, допускают небольшие недостатки, которые можно проигнорировать, но при этом она должна иметь  ярко выраженный половой тип. </w:t>
      </w:r>
    </w:p>
    <w:p w:rsidR="00EA75B9" w:rsidRDefault="00EA75B9" w:rsidP="00EA75B9">
      <w:r>
        <w:t>Очень хорошо (</w:t>
      </w:r>
      <w:proofErr w:type="spellStart"/>
      <w:r>
        <w:t>very</w:t>
      </w:r>
      <w:proofErr w:type="spellEnd"/>
      <w:r>
        <w:t xml:space="preserve"> </w:t>
      </w:r>
      <w:proofErr w:type="spellStart"/>
      <w:r>
        <w:t>good</w:t>
      </w:r>
      <w:proofErr w:type="spellEnd"/>
      <w:r>
        <w:t xml:space="preserve">) - синяя лента, может быть  присуждено собаке, обладающей типичными признаками породы, хорошо сбалансированными пропорциями и представлена в корректной кондиции. Несколько небольших недостатков, не нарушающих морфологии, допустимы. </w:t>
      </w:r>
    </w:p>
    <w:p w:rsidR="00EA75B9" w:rsidRDefault="00EA75B9" w:rsidP="00EA75B9">
      <w:r>
        <w:t>Хорошо (</w:t>
      </w:r>
      <w:proofErr w:type="spellStart"/>
      <w:r>
        <w:t>good</w:t>
      </w:r>
      <w:proofErr w:type="spellEnd"/>
      <w:r>
        <w:t xml:space="preserve">) - зеленая лента, присуждается собаке, обладающей основными признаками своей породы, имеющей явно выраженные недостатки. </w:t>
      </w:r>
    </w:p>
    <w:p w:rsidR="00EA75B9" w:rsidRDefault="00EA75B9" w:rsidP="00EA75B9">
      <w:r>
        <w:t>Удовлетворительно (</w:t>
      </w:r>
      <w:proofErr w:type="spellStart"/>
      <w:r>
        <w:t>Satisfactory</w:t>
      </w:r>
      <w:proofErr w:type="spellEnd"/>
      <w:r>
        <w:t xml:space="preserve">) - желтая лента, должно присуждаться собаке, соответствующей своей породе, имеющей пороки сложения. </w:t>
      </w:r>
    </w:p>
    <w:p w:rsidR="00EA75B9" w:rsidRDefault="00EA75B9" w:rsidP="00EA75B9">
      <w:r>
        <w:t>Дисквалификация (</w:t>
      </w:r>
      <w:proofErr w:type="spellStart"/>
      <w:r>
        <w:t>disqualification</w:t>
      </w:r>
      <w:proofErr w:type="spellEnd"/>
      <w:r>
        <w:t xml:space="preserve">) - белая лента, должна быть дана собаке, если она сложена в типе, не соответствующем стандарту,  демонстрирует несвойственное породе или агрессивное поведение, является </w:t>
      </w:r>
      <w:proofErr w:type="spellStart"/>
      <w:r>
        <w:t>крипторхом</w:t>
      </w:r>
      <w:proofErr w:type="spellEnd"/>
      <w:r>
        <w:t xml:space="preserve">, имеет пороки зубной системы или дефекты строения челюстей, обладает нестандартной шерстью или окрасом, включая признаки альбинизма, не свободна от дефектов угрожающих здоровью, имеет дисквалифицирующие пороки. </w:t>
      </w:r>
    </w:p>
    <w:p w:rsidR="00EA75B9" w:rsidRDefault="00EA75B9" w:rsidP="00EA75B9">
      <w:r>
        <w:t>Невозможно отсудить</w:t>
      </w:r>
      <w:proofErr w:type="gramStart"/>
      <w:r>
        <w:t>/Б</w:t>
      </w:r>
      <w:proofErr w:type="gramEnd"/>
      <w:r>
        <w:t>ез оценки (</w:t>
      </w:r>
      <w:proofErr w:type="spellStart"/>
      <w:r>
        <w:t>cannot</w:t>
      </w:r>
      <w:proofErr w:type="spellEnd"/>
      <w:r>
        <w:t xml:space="preserve"> </w:t>
      </w:r>
      <w:proofErr w:type="spellStart"/>
      <w:r>
        <w:t>be</w:t>
      </w:r>
      <w:proofErr w:type="spellEnd"/>
      <w:r>
        <w:t xml:space="preserve"> </w:t>
      </w:r>
      <w:proofErr w:type="spellStart"/>
      <w:r>
        <w:t>judged</w:t>
      </w:r>
      <w:proofErr w:type="spellEnd"/>
      <w:r>
        <w:t>/</w:t>
      </w:r>
      <w:proofErr w:type="spellStart"/>
      <w:r>
        <w:t>without</w:t>
      </w:r>
      <w:proofErr w:type="spellEnd"/>
      <w:r>
        <w:t xml:space="preserve"> </w:t>
      </w:r>
      <w:proofErr w:type="spellStart"/>
      <w:r>
        <w:t>evaluation</w:t>
      </w:r>
      <w:proofErr w:type="spellEnd"/>
      <w:r>
        <w:t xml:space="preserve">) это квалификация дается любой собаке. Которая беспрерывно прыгает или рвется из ринга, делая невозможной оценку ее движений и аллюра, или если собака не дает судье себя ощупать, не дает осмотреть зубы и прикус, анатомию и строение, хвост или семенники, или если видны следы операции или лечения. Это же относится к случаю, когда оперативное и медикаментозное вмешательство имеющие своей целью замаскировать погрешности, наказуемые </w:t>
      </w:r>
      <w:proofErr w:type="spellStart"/>
      <w:r>
        <w:t>стандартом</w:t>
      </w:r>
      <w:proofErr w:type="gramStart"/>
      <w:r>
        <w:t>,т</w:t>
      </w:r>
      <w:proofErr w:type="gramEnd"/>
      <w:r>
        <w:t>акая</w:t>
      </w:r>
      <w:proofErr w:type="spellEnd"/>
      <w:r>
        <w:t xml:space="preserve"> оценка может быть дана в случае «двойного </w:t>
      </w:r>
      <w:proofErr w:type="spellStart"/>
      <w:r>
        <w:t>хендлинга</w:t>
      </w:r>
      <w:proofErr w:type="spellEnd"/>
      <w:r>
        <w:t>» (т.е. привлечения внимания собаки из-за ринга) — что жестко запрещено</w:t>
      </w:r>
    </w:p>
    <w:p w:rsidR="00EA75B9" w:rsidRDefault="00EA75B9" w:rsidP="00EA75B9"/>
    <w:p w:rsidR="00EA75B9" w:rsidRDefault="00EA75B9" w:rsidP="00EA75B9">
      <w:r>
        <w:t>В классе щенков присуждаются следующие оценки:</w:t>
      </w:r>
    </w:p>
    <w:p w:rsidR="00EA75B9" w:rsidRDefault="00EA75B9" w:rsidP="00EA75B9">
      <w:r>
        <w:t xml:space="preserve">Очень </w:t>
      </w:r>
      <w:proofErr w:type="gramStart"/>
      <w:r>
        <w:t>перспективный</w:t>
      </w:r>
      <w:proofErr w:type="gramEnd"/>
      <w:r>
        <w:t xml:space="preserve"> (</w:t>
      </w:r>
      <w:proofErr w:type="spellStart"/>
      <w:r>
        <w:t>verypromising</w:t>
      </w:r>
      <w:proofErr w:type="spellEnd"/>
      <w:r>
        <w:t>) - красная лента.</w:t>
      </w:r>
    </w:p>
    <w:p w:rsidR="00EA75B9" w:rsidRDefault="00EA75B9" w:rsidP="00EA75B9">
      <w:proofErr w:type="gramStart"/>
      <w:r>
        <w:t>Перспективный</w:t>
      </w:r>
      <w:proofErr w:type="gramEnd"/>
      <w:r>
        <w:t xml:space="preserve"> (</w:t>
      </w:r>
      <w:proofErr w:type="spellStart"/>
      <w:r>
        <w:t>promising</w:t>
      </w:r>
      <w:proofErr w:type="spellEnd"/>
      <w:r>
        <w:t>) - синяя лента.</w:t>
      </w:r>
    </w:p>
    <w:p w:rsidR="00EA75B9" w:rsidRDefault="00EA75B9" w:rsidP="00EA75B9">
      <w:proofErr w:type="gramStart"/>
      <w:r>
        <w:t>Неперспективный</w:t>
      </w:r>
      <w:proofErr w:type="gramEnd"/>
      <w:r>
        <w:t xml:space="preserve"> (</w:t>
      </w:r>
      <w:proofErr w:type="spellStart"/>
      <w:r>
        <w:t>notpromising</w:t>
      </w:r>
      <w:proofErr w:type="spellEnd"/>
      <w:r>
        <w:t>) - зеленая лента</w:t>
      </w:r>
    </w:p>
    <w:p w:rsidR="00EA75B9" w:rsidRDefault="00EA75B9" w:rsidP="00EA75B9">
      <w:r>
        <w:t>В ринге по усмотрению судьи могут присуждаться следующие титулы и выдаваться сертификаты:</w:t>
      </w:r>
    </w:p>
    <w:p w:rsidR="00EA75B9" w:rsidRDefault="00EA75B9" w:rsidP="00EA75B9">
      <w:r>
        <w:t>CW победитель класса, присваивается первой собаке в классе, получившей высшую оценку. Победитель класса автоматически получает титул КЧК или ЮКЧК на выставках ранка ЧК, ПК, а на выставке ранга КЧК участвует в сравнение на КЧК.</w:t>
      </w:r>
    </w:p>
    <w:p w:rsidR="00EA75B9" w:rsidRDefault="00EA75B9" w:rsidP="00EA75B9">
      <w:r>
        <w:t>С</w:t>
      </w:r>
      <w:proofErr w:type="gramStart"/>
      <w:r>
        <w:t>С-</w:t>
      </w:r>
      <w:proofErr w:type="gramEnd"/>
      <w:r>
        <w:t xml:space="preserve"> сертификат соответствия</w:t>
      </w:r>
    </w:p>
    <w:p w:rsidR="00EA75B9" w:rsidRDefault="00EA75B9" w:rsidP="00EA75B9">
      <w:r>
        <w:t>ЮС</w:t>
      </w:r>
      <w:proofErr w:type="gramStart"/>
      <w:r>
        <w:t>С-</w:t>
      </w:r>
      <w:proofErr w:type="gramEnd"/>
      <w:r>
        <w:t xml:space="preserve"> сертификат соответствия в классе юниоров</w:t>
      </w:r>
    </w:p>
    <w:p w:rsidR="00EA75B9" w:rsidRDefault="00EA75B9" w:rsidP="00EA75B9">
      <w:r>
        <w:t>Ю.КЧК - кандидат в юные чемпионы НКП</w:t>
      </w:r>
    </w:p>
    <w:p w:rsidR="00EA75B9" w:rsidRDefault="00EA75B9" w:rsidP="00EA75B9">
      <w:r>
        <w:t>КЧК кандидат в чемпионы НКП</w:t>
      </w:r>
    </w:p>
    <w:p w:rsidR="00EA75B9" w:rsidRDefault="00EA75B9" w:rsidP="00EA75B9">
      <w:r>
        <w:t>Ю.П</w:t>
      </w:r>
      <w:proofErr w:type="gramStart"/>
      <w:r>
        <w:t>К-</w:t>
      </w:r>
      <w:proofErr w:type="gramEnd"/>
      <w:r>
        <w:t xml:space="preserve"> юный победитель НКП</w:t>
      </w:r>
    </w:p>
    <w:p w:rsidR="00EA75B9" w:rsidRDefault="00EA75B9" w:rsidP="00EA75B9">
      <w:r>
        <w:t>ПК-победитель НКП</w:t>
      </w:r>
    </w:p>
    <w:p w:rsidR="00EA75B9" w:rsidRDefault="00EA75B9" w:rsidP="00EA75B9">
      <w:r>
        <w:t>Ю.Ч</w:t>
      </w:r>
      <w:proofErr w:type="gramStart"/>
      <w:r>
        <w:t>К-</w:t>
      </w:r>
      <w:proofErr w:type="gramEnd"/>
      <w:r>
        <w:t xml:space="preserve"> юный чемпион НКП</w:t>
      </w:r>
    </w:p>
    <w:p w:rsidR="00EA75B9" w:rsidRDefault="00EA75B9" w:rsidP="00EA75B9">
      <w:r>
        <w:t>Ч</w:t>
      </w:r>
      <w:proofErr w:type="gramStart"/>
      <w:r>
        <w:t>К-</w:t>
      </w:r>
      <w:proofErr w:type="gramEnd"/>
      <w:r>
        <w:t xml:space="preserve"> чемпион НКП</w:t>
      </w:r>
    </w:p>
    <w:p w:rsidR="00EA75B9" w:rsidRDefault="00EA75B9" w:rsidP="00EA75B9">
      <w:r>
        <w:t>ЛК лучший кобель породы, выбирается сравнением победителей классов промежуточного, открытого, рабочего, победителей, чемпионов, чемпионов НКП. Кобели, победители классов сравниваются на Лучшего Кобеля и расставляются с 1-го по 6-е место.</w:t>
      </w:r>
    </w:p>
    <w:p w:rsidR="00EA75B9" w:rsidRDefault="00EA75B9" w:rsidP="00EA75B9">
      <w:r>
        <w:t>ЛС лучшая сука породы выбирается, аналогично выбору ЛК.</w:t>
      </w:r>
    </w:p>
    <w:p w:rsidR="00EA75B9" w:rsidRDefault="00EA75B9" w:rsidP="00EA75B9">
      <w:r>
        <w:t>ЛУЧШИЙ БЭБИ лучший бэби породы выбирается при сравнении кобеля и суки победителей класса бэби.</w:t>
      </w:r>
    </w:p>
    <w:p w:rsidR="00EA75B9" w:rsidRDefault="00EA75B9" w:rsidP="00EA75B9">
      <w:r>
        <w:t>ЛУЧШИЙ ЩЕНОК лучший щенок породы выбирается при сравнении кобеля и суки победителей класса щенков.</w:t>
      </w:r>
    </w:p>
    <w:p w:rsidR="00EA75B9" w:rsidRDefault="00EA75B9" w:rsidP="00EA75B9">
      <w:r>
        <w:t>ЛУЧШИЙ ЮНИОР лучший юниор породы выбирается при сравнении кобеля и суки победителей класса юниоров ЮКЧК.</w:t>
      </w:r>
    </w:p>
    <w:p w:rsidR="00EA75B9" w:rsidRDefault="00EA75B9" w:rsidP="00EA75B9">
      <w:r>
        <w:t>ЛУЧШИЙ ВЕТЕРАН лучший ветеран породы выбирается при сравнении кобеля и суки победителей класса ветеранов.</w:t>
      </w:r>
    </w:p>
    <w:p w:rsidR="00EA75B9" w:rsidRDefault="00EA75B9" w:rsidP="00EA75B9">
      <w:r>
        <w:t>ЛПП - лучший представитель породы – выбирается сравнением 2 Юниор</w:t>
      </w:r>
      <w:proofErr w:type="gramStart"/>
      <w:r>
        <w:t>а(</w:t>
      </w:r>
      <w:proofErr w:type="gramEnd"/>
      <w:r>
        <w:t>кобель и сука), 2 Ветерана (кобель и сука), Лучший кобель, Лучшая сука. Расстановка: 1 место – BOB, 2 мест</w:t>
      </w:r>
      <w:proofErr w:type="gramStart"/>
      <w:r>
        <w:t>о(</w:t>
      </w:r>
      <w:proofErr w:type="gramEnd"/>
      <w:r>
        <w:t>выбирается из противоположного пола) - BOS</w:t>
      </w:r>
    </w:p>
    <w:p w:rsidR="00EA75B9" w:rsidRDefault="00EA75B9" w:rsidP="00EA75B9">
      <w:r>
        <w:t>БЕСТ ИН ШОУ (BIS) - выходит на сравнение Лучший бэби, Лучший щенок, Лучший юниор, Лучший ветеран, Лучший кобель и Лучшая сука</w:t>
      </w:r>
    </w:p>
    <w:p w:rsidR="00EA75B9" w:rsidRDefault="00EA75B9" w:rsidP="00EA75B9">
      <w:r>
        <w:t>Расстановка: с 1-го по 6-ое место</w:t>
      </w:r>
    </w:p>
    <w:p w:rsidR="00EA75B9" w:rsidRDefault="00EA75B9" w:rsidP="00EA75B9">
      <w:r>
        <w:t>VII. КАТАЛОГ ВЫСТАВКИ</w:t>
      </w:r>
    </w:p>
    <w:p w:rsidR="00EA75B9" w:rsidRDefault="00EA75B9" w:rsidP="00EA75B9">
      <w:r>
        <w:lastRenderedPageBreak/>
        <w:t>На основании заявочных листов составляется каталог выставки, который должен содержать:</w:t>
      </w:r>
    </w:p>
    <w:p w:rsidR="00EA75B9" w:rsidRDefault="00EA75B9" w:rsidP="00EA75B9">
      <w:r>
        <w:t>- Титульный лист с эмблемой РКФ и НКП и с надписью</w:t>
      </w:r>
    </w:p>
    <w:p w:rsidR="00EA75B9" w:rsidRDefault="00EA75B9" w:rsidP="00EA75B9">
      <w:r>
        <w:t>РОССИЙСКАЯ КИНОЛОГИЧЕСКАЯ ФЕДЕРАЦИЯ</w:t>
      </w:r>
    </w:p>
    <w:p w:rsidR="00EA75B9" w:rsidRDefault="00EA75B9" w:rsidP="00EA75B9">
      <w:r>
        <w:t>НАЦИОНАЛЬНЫЙ КЛУБ ПОРОДЫ.</w:t>
      </w:r>
    </w:p>
    <w:p w:rsidR="00EA75B9" w:rsidRDefault="00EA75B9" w:rsidP="00EA75B9">
      <w:r>
        <w:t>С названием кинологической организации, проводящей выставку, с указанием ранга выставки, даты и города проведения выставки, адрес организаторов и места проведения;</w:t>
      </w:r>
    </w:p>
    <w:p w:rsidR="00EA75B9" w:rsidRDefault="00EA75B9" w:rsidP="00EA75B9">
      <w:r>
        <w:t>Каталог выставки любого ранга должен содержать:</w:t>
      </w:r>
    </w:p>
    <w:p w:rsidR="00EA75B9" w:rsidRDefault="00EA75B9" w:rsidP="00EA75B9">
      <w:r>
        <w:t>- Список членов оргкомитета</w:t>
      </w:r>
    </w:p>
    <w:p w:rsidR="00EA75B9" w:rsidRDefault="00EA75B9" w:rsidP="00EA75B9">
      <w:r>
        <w:t>- Список судей с указанием страны проживания на 2 языках: на русском и одном из официальных языков FCI. (официальные языки FCI, английский, немецкий, французский, испанский)</w:t>
      </w:r>
    </w:p>
    <w:p w:rsidR="00EA75B9" w:rsidRDefault="00EA75B9" w:rsidP="00EA75B9">
      <w:r>
        <w:t>- Правила проведения выставки данного ранга</w:t>
      </w:r>
    </w:p>
    <w:p w:rsidR="00EA75B9" w:rsidRDefault="00EA75B9" w:rsidP="00EA75B9">
      <w:r>
        <w:t>- Расписание всех мероприятий выставки</w:t>
      </w:r>
    </w:p>
    <w:p w:rsidR="00EA75B9" w:rsidRDefault="00EA75B9" w:rsidP="00EA75B9">
      <w:r>
        <w:t>- Собственно перечень экспонентов открывается названием породы, затем приводится список участников по полу и классу; номера сквозные на всех экспонентов выставки</w:t>
      </w:r>
    </w:p>
    <w:p w:rsidR="00EA75B9" w:rsidRDefault="00EA75B9" w:rsidP="00EA75B9">
      <w:r>
        <w:t>Полные каталожные данные каждой собаки должны включать: N по каталогу, кличку собаки, N родословной, N клейма или микрочипа, дату рождения, окрас, кличку отца, кличку матери, Ф.И.О. заводчика, Ф.И.О. владельца и полный адрес с индексом.</w:t>
      </w:r>
    </w:p>
    <w:p w:rsidR="00EA75B9" w:rsidRDefault="00EA75B9" w:rsidP="00EA75B9">
      <w:r>
        <w:t>Количество каталогов выставки не может быть меньше, чем количество участников.</w:t>
      </w:r>
    </w:p>
    <w:p w:rsidR="00EA75B9" w:rsidRDefault="00EA75B9" w:rsidP="00EA75B9">
      <w:r>
        <w:t>В каталоге выставки не допускается наличие дополнительных списков и пустых номеров. Сертификат собакам, включенным в дополнительные списки, в РКФ и FCI подтверждаться не будут.</w:t>
      </w:r>
    </w:p>
    <w:p w:rsidR="00EA75B9" w:rsidRDefault="00EA75B9" w:rsidP="00EA75B9">
      <w:r>
        <w:t>Во время записи на выставку допускается перевод собак из класса в класс по предъявлению диплома Чемпиона или рабочего сертификата. После окончания записи и на выставке запрещается перевод собак из класса в класс.</w:t>
      </w:r>
    </w:p>
    <w:p w:rsidR="00EA75B9" w:rsidRDefault="00EA75B9" w:rsidP="00EA75B9">
      <w:r>
        <w:t>VIII. ПРАВИЛА ПРОВЕДЕНИЯ КОНКУРСОВ</w:t>
      </w:r>
    </w:p>
    <w:p w:rsidR="00EA75B9" w:rsidRDefault="00EA75B9" w:rsidP="00EA75B9">
      <w:r>
        <w:t>Во всех конкурсах могут участвовать лишь собаки, внесенные в каталог выставки, заранее записанные на конкурс, экспонировавшиеся на данной выставке и получившие оценку не ниже «очень хорошо» (собаки класса щенков в конкурсах не участвуют).</w:t>
      </w:r>
    </w:p>
    <w:p w:rsidR="00EA75B9" w:rsidRDefault="00EA75B9" w:rsidP="00EA75B9">
      <w:r>
        <w:t>Конкурс питомников (</w:t>
      </w:r>
      <w:proofErr w:type="spellStart"/>
      <w:r>
        <w:t>kennelcompetition</w:t>
      </w:r>
      <w:proofErr w:type="spellEnd"/>
      <w:r>
        <w:t>) участвуют от 3 до 5 собаки одной породы, рожденные в одном питомнике, имеющие одну заводскую приставку.</w:t>
      </w:r>
    </w:p>
    <w:p w:rsidR="00EA75B9" w:rsidRDefault="00EA75B9" w:rsidP="00EA75B9">
      <w:r>
        <w:t>Конкурс производителей (</w:t>
      </w:r>
      <w:proofErr w:type="spellStart"/>
      <w:r>
        <w:t>progenycompetition</w:t>
      </w:r>
      <w:proofErr w:type="spellEnd"/>
      <w:r>
        <w:t>) участвуют: производитель или производительница и от 3 до 5 потомка.</w:t>
      </w:r>
    </w:p>
    <w:p w:rsidR="00EA75B9" w:rsidRDefault="00EA75B9" w:rsidP="00EA75B9">
      <w:r>
        <w:t>Конкурс пар (</w:t>
      </w:r>
      <w:proofErr w:type="spellStart"/>
      <w:r>
        <w:t>couplecompetition</w:t>
      </w:r>
      <w:proofErr w:type="spellEnd"/>
      <w:r>
        <w:t>) участвуют 2 собаки одной породы: кобель и сука, принадлежащие одному владельцу.</w:t>
      </w:r>
    </w:p>
    <w:p w:rsidR="00EA75B9" w:rsidRDefault="00EA75B9" w:rsidP="00EA75B9">
      <w:r>
        <w:t xml:space="preserve">Судья определяет 3 лучшие пары, 3 лучших питомника, 3 лучших производителя и расставляет их с 3 по 1 место. Победителям в каждом конкурсе присваивается титул лучшая пара - </w:t>
      </w:r>
      <w:proofErr w:type="spellStart"/>
      <w:r>
        <w:t>bestcouple</w:t>
      </w:r>
      <w:proofErr w:type="spellEnd"/>
      <w:r>
        <w:t xml:space="preserve"> выставки, лучший питомник </w:t>
      </w:r>
      <w:proofErr w:type="spellStart"/>
      <w:r>
        <w:t>kennel</w:t>
      </w:r>
      <w:proofErr w:type="spellEnd"/>
      <w:r>
        <w:t xml:space="preserve"> выставки, лучший производитель </w:t>
      </w:r>
      <w:proofErr w:type="spellStart"/>
      <w:r>
        <w:t>progeny</w:t>
      </w:r>
      <w:proofErr w:type="spellEnd"/>
      <w:r>
        <w:t xml:space="preserve"> выставки. Если выставка проводится в течение нескольких дней, то определяется лучшая пара, питомник, производитель каждого дня.</w:t>
      </w:r>
    </w:p>
    <w:p w:rsidR="00EA75B9" w:rsidRDefault="00EA75B9" w:rsidP="00EA75B9">
      <w:r>
        <w:lastRenderedPageBreak/>
        <w:t>IX. ПРАВИЛА ПРИСУЖДЕНИЯ ТИТУЛОВ И СЕРТИФИКАТОВ CC КЧКJ-Ю, КЧК, ПК</w:t>
      </w:r>
      <w:proofErr w:type="gramStart"/>
      <w:r>
        <w:t>,Ч</w:t>
      </w:r>
      <w:proofErr w:type="gramEnd"/>
      <w:r>
        <w:t>К</w:t>
      </w:r>
    </w:p>
    <w:p w:rsidR="00EA75B9" w:rsidRDefault="00EA75B9" w:rsidP="00EA75B9">
      <w:r>
        <w:t>На всех выставках РКФ и FCI присуждение титулов и сертификатов является прерогативой судьи.</w:t>
      </w:r>
    </w:p>
    <w:p w:rsidR="00EA75B9" w:rsidRDefault="00EA75B9" w:rsidP="00EA75B9">
      <w:r>
        <w:t>При судействе, по усмотрению судьи, могут присуждаться следующие сертификаты и титулы:</w:t>
      </w:r>
    </w:p>
    <w:p w:rsidR="00EA75B9" w:rsidRDefault="00EA75B9" w:rsidP="00EA75B9">
      <w:r>
        <w:t xml:space="preserve">ЮСС- </w:t>
      </w:r>
      <w:proofErr w:type="gramStart"/>
      <w:r>
        <w:t>могут</w:t>
      </w:r>
      <w:proofErr w:type="gramEnd"/>
      <w:r>
        <w:t xml:space="preserve"> получит собаки получившие оценку отлично и участвующие в расстановке 1-4 место в классе юниоров</w:t>
      </w:r>
    </w:p>
    <w:p w:rsidR="00EA75B9" w:rsidRDefault="00EA75B9" w:rsidP="00EA75B9">
      <w:r>
        <w:t xml:space="preserve">СС- </w:t>
      </w:r>
      <w:proofErr w:type="gramStart"/>
      <w:r>
        <w:t>могут</w:t>
      </w:r>
      <w:proofErr w:type="gramEnd"/>
      <w:r>
        <w:t xml:space="preserve"> получит собаки получившие оценку отлично и участвующие в расстановке 1-4 место в каждом классе (промежуточный, открытый, рабочий, победителей и чемпионов)</w:t>
      </w:r>
    </w:p>
    <w:p w:rsidR="00EA75B9" w:rsidRDefault="00EA75B9" w:rsidP="00EA75B9">
      <w:r>
        <w:t>ЮКЧ</w:t>
      </w:r>
      <w:proofErr w:type="gramStart"/>
      <w:r>
        <w:t>К-</w:t>
      </w:r>
      <w:proofErr w:type="gramEnd"/>
      <w:r>
        <w:t xml:space="preserve"> присуждается собакам, (кобелю и суке) получившим CW (победитель класса) в классе юниоров</w:t>
      </w:r>
    </w:p>
    <w:p w:rsidR="00EA75B9" w:rsidRDefault="00EA75B9" w:rsidP="00EA75B9">
      <w:r>
        <w:t>КЧ</w:t>
      </w:r>
      <w:proofErr w:type="gramStart"/>
      <w:r>
        <w:t>К-</w:t>
      </w:r>
      <w:proofErr w:type="gramEnd"/>
      <w:r>
        <w:t xml:space="preserve"> присуждается кобелям и сукам получившим CW (победитель класса) в промежуточном, открытом, рабочем, победителей, чемпионском и чемпион НКП классах (на выставках ранга ЧК и ПК)</w:t>
      </w:r>
    </w:p>
    <w:p w:rsidR="00EA75B9" w:rsidRDefault="00EA75B9" w:rsidP="00EA75B9">
      <w:r>
        <w:t>На выставках ранга КЧК, сертификаты КЧК получает лучший кобель и лучшая сука.</w:t>
      </w:r>
    </w:p>
    <w:p w:rsidR="00EA75B9" w:rsidRDefault="00EA75B9" w:rsidP="00EA75B9">
      <w:r>
        <w:t>Ю.П</w:t>
      </w:r>
      <w:proofErr w:type="gramStart"/>
      <w:r>
        <w:t>К-</w:t>
      </w:r>
      <w:proofErr w:type="gramEnd"/>
      <w:r>
        <w:t xml:space="preserve"> присуждается лучшему кобелю и суке в классе юниоров на выставке ранга ПК.</w:t>
      </w:r>
    </w:p>
    <w:p w:rsidR="00EA75B9" w:rsidRDefault="00EA75B9" w:rsidP="00EA75B9">
      <w:r>
        <w:t>П</w:t>
      </w:r>
      <w:proofErr w:type="gramStart"/>
      <w:r>
        <w:t>К-</w:t>
      </w:r>
      <w:proofErr w:type="gramEnd"/>
      <w:r>
        <w:t xml:space="preserve"> присуждается лучшему кобелю и лучшей суке на выставке ранга ПК.</w:t>
      </w:r>
    </w:p>
    <w:p w:rsidR="00EA75B9" w:rsidRDefault="00EA75B9" w:rsidP="00EA75B9">
      <w:r>
        <w:t>Ю.Ч</w:t>
      </w:r>
      <w:proofErr w:type="gramStart"/>
      <w:r>
        <w:t>К-</w:t>
      </w:r>
      <w:proofErr w:type="gramEnd"/>
      <w:r>
        <w:t xml:space="preserve"> присуждается лучшему кобелю и суке в классе юниоров на выставке ранга ЧК.</w:t>
      </w:r>
    </w:p>
    <w:p w:rsidR="00EA75B9" w:rsidRDefault="00EA75B9" w:rsidP="00EA75B9">
      <w:r>
        <w:t>Ч</w:t>
      </w:r>
      <w:proofErr w:type="gramStart"/>
      <w:r>
        <w:t>К-</w:t>
      </w:r>
      <w:proofErr w:type="gramEnd"/>
      <w:r>
        <w:t xml:space="preserve"> присуждается лучшему кобелю и лучшей суке на выставке ранга ЧК.</w:t>
      </w:r>
    </w:p>
    <w:p w:rsidR="00EA75B9" w:rsidRDefault="00EA75B9" w:rsidP="00EA75B9">
      <w:r>
        <w:t>X. ПРОЦЕДУРА СУДЕЙСТВА</w:t>
      </w:r>
    </w:p>
    <w:p w:rsidR="00EA75B9" w:rsidRDefault="00EA75B9" w:rsidP="00EA75B9">
      <w:r>
        <w:t>На выставке РКФ и FCI судья производит осмотр каждой собаки, делает ее описание и присуждает оценку.</w:t>
      </w:r>
    </w:p>
    <w:p w:rsidR="00EA75B9" w:rsidRDefault="00EA75B9" w:rsidP="00EA75B9">
      <w:r>
        <w:t>Четыре лучшие собаки в каждом классе расставляются при наличии оценки не ниже «очень хорошо», а в классе щенков расставляются при наличии оценки не ниже «перспективный».</w:t>
      </w:r>
    </w:p>
    <w:p w:rsidR="00EA75B9" w:rsidRDefault="00EA75B9" w:rsidP="00EA75B9">
      <w:r>
        <w:t xml:space="preserve">Ринги для выставки должны быть достаточного размера (не менее 10х10 метров) с не скользким покрытием, позволяющим оценить движения собаки. Для пород, у которых стандартом предусмотрены ростовые границы, ринги должны быть обеспечены ростомером, а для пород, у которых стандартом оговорен вес весами. Для осмотра мелких пород на ринге должен быть дополнительный стол (желательно, стол для </w:t>
      </w:r>
      <w:proofErr w:type="spellStart"/>
      <w:r>
        <w:t>груминга</w:t>
      </w:r>
      <w:proofErr w:type="spellEnd"/>
      <w:r>
        <w:t xml:space="preserve"> с резиновым покрытием).</w:t>
      </w:r>
    </w:p>
    <w:p w:rsidR="00EA75B9" w:rsidRDefault="00EA75B9" w:rsidP="00EA75B9">
      <w:r>
        <w:t xml:space="preserve">Вся необходимая для работы документация должна быть подготовлена заранее и находиться у секретаря </w:t>
      </w:r>
      <w:proofErr w:type="spellStart"/>
      <w:r>
        <w:t>ринговой</w:t>
      </w:r>
      <w:proofErr w:type="spellEnd"/>
      <w:r>
        <w:t xml:space="preserve"> бригады.</w:t>
      </w:r>
    </w:p>
    <w:p w:rsidR="00EA75B9" w:rsidRDefault="00EA75B9" w:rsidP="00EA75B9">
      <w:r>
        <w:t xml:space="preserve">В состав </w:t>
      </w:r>
      <w:proofErr w:type="spellStart"/>
      <w:r>
        <w:t>ринговой</w:t>
      </w:r>
      <w:proofErr w:type="spellEnd"/>
      <w:r>
        <w:t xml:space="preserve"> бригады, которую обязан представить судье оргкомитет выставки, должны входить: распорядитель ринга, секретарь и, при необходимости, переводчик.</w:t>
      </w:r>
    </w:p>
    <w:p w:rsidR="00EA75B9" w:rsidRDefault="00EA75B9" w:rsidP="00EA75B9">
      <w:r>
        <w:t>Разрешается присутствие не более двух стажеров (заранее заявленных и внесенных в каталог выставки).</w:t>
      </w:r>
    </w:p>
    <w:p w:rsidR="00EA75B9" w:rsidRDefault="00EA75B9" w:rsidP="00EA75B9">
      <w:proofErr w:type="spellStart"/>
      <w:r>
        <w:t>Ринговая</w:t>
      </w:r>
      <w:proofErr w:type="spellEnd"/>
      <w:r>
        <w:t xml:space="preserve"> бригада работает по указанию судьи и должна обеспечивать:</w:t>
      </w:r>
    </w:p>
    <w:p w:rsidR="00EA75B9" w:rsidRDefault="00EA75B9" w:rsidP="00EA75B9">
      <w:r>
        <w:t xml:space="preserve">Вызов участников, проверку клейма или микрочипа, проверку отсутствующих в каждом классе, информацию о неправильно записанной в каталог собаке или смене </w:t>
      </w:r>
      <w:proofErr w:type="spellStart"/>
      <w:r>
        <w:t>хэндлера</w:t>
      </w:r>
      <w:proofErr w:type="spellEnd"/>
      <w:r>
        <w:t xml:space="preserve">, описание собаки под диктовку судьи, организацию и выполнения всех необходимых канцелярских работ. В дипломах, сертификатах, </w:t>
      </w:r>
      <w:proofErr w:type="spellStart"/>
      <w:r>
        <w:t>ринговых</w:t>
      </w:r>
      <w:proofErr w:type="spellEnd"/>
      <w:r>
        <w:t xml:space="preserve"> ведомостях необходимо обязательно указать номер по каталогу, Ф.И.О. судьи и его подпись, оценку, титулы.</w:t>
      </w:r>
    </w:p>
    <w:p w:rsidR="00EA75B9" w:rsidRDefault="00EA75B9" w:rsidP="00EA75B9">
      <w:r>
        <w:t>Во всех сертификатах обязательно судья лично подписывает и ставит N по каталогу.</w:t>
      </w:r>
    </w:p>
    <w:p w:rsidR="00EA75B9" w:rsidRDefault="00EA75B9" w:rsidP="00EA75B9">
      <w:r>
        <w:lastRenderedPageBreak/>
        <w:t>На выставках любого ранга запрещается выставлять собак в строгих ошейниках, намордниках и шлейках. Уход с ринга экспонента с собакой во время судейства без разрешения судьи может повлечь дисквалификацию.</w:t>
      </w:r>
    </w:p>
    <w:p w:rsidR="00EA75B9" w:rsidRDefault="00EA75B9" w:rsidP="00EA75B9">
      <w:r>
        <w:t>Участники, опоздавшие в ринг, к судейству не допускаются.</w:t>
      </w:r>
    </w:p>
    <w:p w:rsidR="00EA75B9" w:rsidRDefault="00EA75B9" w:rsidP="00EA75B9">
      <w:r>
        <w:t>Судейство в рингах и на конкурсах должно начинаться строго в указанное в расписании выставки время. Судейство породы раньше времени, указанного в расписании выставки, запрещается.</w:t>
      </w:r>
    </w:p>
    <w:p w:rsidR="00EA75B9" w:rsidRDefault="00EA75B9" w:rsidP="00EA75B9">
      <w:r>
        <w:t>На выставках РКФ – FCI запрещается пользоваться любыми препаратами, с помощью которых можно изменить натуральный цвет и структуру шерсти.</w:t>
      </w:r>
    </w:p>
    <w:p w:rsidR="00EA75B9" w:rsidRDefault="00EA75B9" w:rsidP="00EA75B9">
      <w:r>
        <w:t>На выставках любого ранга все собаки должны находиться на коротких поводках.</w:t>
      </w:r>
    </w:p>
    <w:p w:rsidR="00EA75B9" w:rsidRDefault="00EA75B9" w:rsidP="00EA75B9">
      <w:r>
        <w:t>На выставках собаки выставляются в ринге только на поводках.</w:t>
      </w:r>
    </w:p>
    <w:p w:rsidR="00EA75B9" w:rsidRDefault="00EA75B9" w:rsidP="00EA75B9">
      <w:r>
        <w:t xml:space="preserve">За жестокое отношение к собакам, неэтичное поведение на территории выставки, спровоцированные драки собак, покусы, по заявлению судьи, членов </w:t>
      </w:r>
      <w:proofErr w:type="spellStart"/>
      <w:r>
        <w:t>ринговой</w:t>
      </w:r>
      <w:proofErr w:type="spellEnd"/>
      <w:r>
        <w:t xml:space="preserve"> бригады или членов оргкомитета Выставочная комиссия РКФ может дисквалифицировать владельца и собаку сроком от 1 до 3 лет со всех выставок РКФ и FCI с аннулированием оценок и титулов.</w:t>
      </w:r>
    </w:p>
    <w:p w:rsidR="00EA75B9" w:rsidRDefault="00EA75B9" w:rsidP="00EA75B9">
      <w:r>
        <w:t>На выставках любого ранга протесты на судейство не принимаются, мнение судьи окончательно и обжалованию не подлежит.</w:t>
      </w:r>
    </w:p>
    <w:p w:rsidR="00EA75B9" w:rsidRDefault="00EA75B9" w:rsidP="00EA75B9">
      <w:r>
        <w:t>XI. ПРИГЛАШЕНИЕ СУДЕЙ</w:t>
      </w:r>
    </w:p>
    <w:p w:rsidR="00EA75B9" w:rsidRDefault="00EA75B9" w:rsidP="00EA75B9">
      <w:r>
        <w:t>Судьи, приглашаемые на выставки ранга КЧК ЧК ПК, должны быть признаны национальной кинологической организацией страны по соответствующим породам, группам или по всем породам на уровне CACIB для стран членов FCI.</w:t>
      </w:r>
    </w:p>
    <w:p w:rsidR="00EA75B9" w:rsidRDefault="00EA75B9" w:rsidP="00EA75B9">
      <w:r>
        <w:t>Судьи из Великобритании, Канады, США, должны быть признаны KC, СКС, AKC, и право присваивать СС (аналогично САС, CACIB FCI)</w:t>
      </w:r>
    </w:p>
    <w:p w:rsidR="00EA75B9" w:rsidRDefault="00EA75B9" w:rsidP="00EA75B9">
      <w:r>
        <w:t>Судей приглашает оргкомитет выставки, РКФ подтверждает, что данная выставка проводится под эгидой РКФ.</w:t>
      </w:r>
    </w:p>
    <w:p w:rsidR="00EA75B9" w:rsidRDefault="00EA75B9" w:rsidP="00EA75B9">
      <w:r>
        <w:t>Оргкомитет выставки предварительно договаривается с иностранными судьями, после положительного ответа от судьи секретариат РКФ на основании гарантийного письма от оргкомитета выставки посылает судьям официальное приглашение и подтверждение в соответствующую национальную кинологическую организацию.</w:t>
      </w:r>
    </w:p>
    <w:p w:rsidR="00EA75B9" w:rsidRDefault="00EA75B9" w:rsidP="00EA75B9">
      <w:r>
        <w:t>Оргкомитет выставки обязан на момент начала записи, но не позднее, чем за 12 месяцев, прислать в секретариат РКФ список судей (согласованный с НКП) и получить разрешение от секретаря КК Коллегии судей РКФ.</w:t>
      </w:r>
    </w:p>
    <w:p w:rsidR="00EA75B9" w:rsidRDefault="00EA75B9" w:rsidP="00EA75B9">
      <w:r>
        <w:t xml:space="preserve">НКП может рекомендовать судей для судейства на </w:t>
      </w:r>
      <w:proofErr w:type="spellStart"/>
      <w:r>
        <w:t>монородной</w:t>
      </w:r>
      <w:proofErr w:type="spellEnd"/>
      <w:r>
        <w:t xml:space="preserve"> выставке.</w:t>
      </w:r>
    </w:p>
    <w:p w:rsidR="00EA75B9" w:rsidRDefault="00EA75B9" w:rsidP="00EA75B9">
      <w:r>
        <w:t>XII. ПРАВА И ОБЯЗАННОСТИ СУДЕЙ, ЧЛЕНОВ ОРГКОМИТЕТА И РУКОВОДИТЕЛЕЙ ОРГАНИЗАТОРОВ ВЫСТАВКИ.</w:t>
      </w:r>
    </w:p>
    <w:p w:rsidR="00EA75B9" w:rsidRDefault="00EA75B9" w:rsidP="00EA75B9">
      <w:r>
        <w:t>Оргкомитет выставки направляет судье письменное приглашение, где оговариваются все условия. Судья обязан письменно проинформировать оргкомитет о принятии или непринятии приглашения. Если судья не может выполнить своего обязательства ввиду очень важных причин, он немедленно в письменном виде должен проинформировать оргкомитет выставки. Так же и организатор выставки несет ответственность по своим обязательствам. Отмена приглашения допускается только при форс-мажорных обстоятельствах. В случае отмены выставки оргкомитет обязан возместить судье понесенные им расходы.</w:t>
      </w:r>
    </w:p>
    <w:p w:rsidR="00EA75B9" w:rsidRDefault="00EA75B9" w:rsidP="00EA75B9">
      <w:r>
        <w:t>Не менее чем за 2 недели оргкомитет выставки обязан проинформировать судью о породах и количестве собак, предложенных для судейства.</w:t>
      </w:r>
    </w:p>
    <w:p w:rsidR="00EA75B9" w:rsidRDefault="00EA75B9" w:rsidP="00EA75B9">
      <w:r>
        <w:lastRenderedPageBreak/>
        <w:t xml:space="preserve">Судьи вправе заключать личные контракты с оргкомитетом выставки, которые могут отличаться от </w:t>
      </w:r>
      <w:proofErr w:type="gramStart"/>
      <w:r>
        <w:t>указанных</w:t>
      </w:r>
      <w:proofErr w:type="gramEnd"/>
      <w:r>
        <w:t xml:space="preserve"> ниже. Тем не менее, когда таких контрактов заключено не было, они должны пользоваться данным положением.</w:t>
      </w:r>
    </w:p>
    <w:p w:rsidR="00EA75B9" w:rsidRDefault="00EA75B9" w:rsidP="00EA75B9">
      <w:r>
        <w:t>Оргкомитет выставки в соответствие с предварительным соглашением должен заботиться о судье с момента его прибытия и до момента его отбытия, обычно этот период включает в себя день до выставки, собственно дни проведения выставки и день после выставки. Судья должен быть обеспечен первоклассным проживанием (гостиница не менее 3 звезд), регулярным питанием и карманными деньгами (при отсутствии контракта минимум 50 евро за каждый день судейства в рублевом эквиваленте).</w:t>
      </w:r>
    </w:p>
    <w:p w:rsidR="00EA75B9" w:rsidRDefault="00EA75B9" w:rsidP="00EA75B9">
      <w:r>
        <w:t xml:space="preserve">Все расходы, понесенные судьей, должны быть возмещены ему немедленно по прибытию в заранее оговоренной валюте, причем возмещение расходов за авиа перелет производится только по тарифу эконом класса, если расстояние менее 300 </w:t>
      </w:r>
      <w:proofErr w:type="spellStart"/>
      <w:r>
        <w:t>км</w:t>
      </w:r>
      <w:proofErr w:type="gramStart"/>
      <w:r>
        <w:t>.с</w:t>
      </w:r>
      <w:proofErr w:type="gramEnd"/>
      <w:r>
        <w:t>удья</w:t>
      </w:r>
      <w:proofErr w:type="spellEnd"/>
      <w:r>
        <w:t xml:space="preserve"> может прибыть поездом, в этом случае оргкомитет оплачивает тариф вагона СВ.</w:t>
      </w:r>
    </w:p>
    <w:p w:rsidR="00EA75B9" w:rsidRDefault="00EA75B9" w:rsidP="00EA75B9">
      <w:r>
        <w:t>Рекомендуется заранее заключать финансовые соглашения в форме контракта между судьей и оргкомитетом выставки, которые должны строго соблюдаться обеими сторонами.</w:t>
      </w:r>
    </w:p>
    <w:p w:rsidR="00EA75B9" w:rsidRDefault="00EA75B9" w:rsidP="00EA75B9">
      <w:r>
        <w:t>Судья не должен судить более 100 собак в день при условии, что оргкомитет требует индивидуального описания на каждую собаку. Он не должен проводить судейство более 200 собак в день в случае, если описания не требуются. Оргкомитет выставки должен приглашать необходимое число судей с учетом количества записавшихся на выставку собак.</w:t>
      </w:r>
    </w:p>
    <w:p w:rsidR="00EA75B9" w:rsidRDefault="00EA75B9" w:rsidP="00EA75B9">
      <w:r>
        <w:t>Главным лицом в ринге является Судья. По организационным вопросам главным является распорядитель ринга, но вся деятельность в ринге может происходить только с согласия судьи. Любое решение, принятое судьей относительно оценки собаки, расстановки, а также присуждения титулов и сертификатов, является окончательным и не оспаривается.</w:t>
      </w:r>
    </w:p>
    <w:p w:rsidR="00EA75B9" w:rsidRDefault="00EA75B9" w:rsidP="00EA75B9">
      <w:r>
        <w:t>Судья не может записывать собак, зарегистрированных на его имя или членов его семьи на выставки, где он выступает в роли судьи.</w:t>
      </w:r>
    </w:p>
    <w:p w:rsidR="00EA75B9" w:rsidRDefault="00EA75B9" w:rsidP="00EA75B9">
      <w:r>
        <w:t>Собаки, которых судья выставляет на выставке, где он не выступает в роли судьи, должны быть во владении, совладении у данного судьи или членов его семьи, а также собак с заводской приставкой судьи.</w:t>
      </w:r>
    </w:p>
    <w:p w:rsidR="00EA75B9" w:rsidRDefault="00EA75B9" w:rsidP="00EA75B9">
      <w:r>
        <w:t>Судья не может судить собаки, владельцем или совладельцем которой он является, содержал ее или продавал менее</w:t>
      </w:r>
      <w:proofErr w:type="gramStart"/>
      <w:r>
        <w:t>,</w:t>
      </w:r>
      <w:proofErr w:type="gramEnd"/>
      <w:r>
        <w:t xml:space="preserve"> чем за 6 месяцев до выставки, где он судит. Это же относится к собакам, владельцем которых является член его семьи.</w:t>
      </w:r>
    </w:p>
    <w:p w:rsidR="00EA75B9" w:rsidRDefault="00EA75B9" w:rsidP="00EA75B9">
      <w:r>
        <w:t xml:space="preserve">Судье запрещено смотреть каталог выставки </w:t>
      </w:r>
      <w:proofErr w:type="gramStart"/>
      <w:r>
        <w:t>до</w:t>
      </w:r>
      <w:proofErr w:type="gramEnd"/>
      <w:r>
        <w:t xml:space="preserve"> или </w:t>
      </w:r>
      <w:proofErr w:type="gramStart"/>
      <w:r>
        <w:t>во</w:t>
      </w:r>
      <w:proofErr w:type="gramEnd"/>
      <w:r>
        <w:t xml:space="preserve"> время судейства.</w:t>
      </w:r>
    </w:p>
    <w:p w:rsidR="00EA75B9" w:rsidRDefault="00EA75B9" w:rsidP="00EA75B9">
      <w:r>
        <w:t xml:space="preserve">Запрещено курить, распивать алкогольные напитки в ринге во время судейства. Судье запрещено добираться на выставку, где он судит, с экспонентами данной выставки (автомобиль или </w:t>
      </w:r>
      <w:proofErr w:type="gramStart"/>
      <w:r>
        <w:t>спец</w:t>
      </w:r>
      <w:proofErr w:type="gramEnd"/>
      <w:r>
        <w:t>. автобус)</w:t>
      </w:r>
    </w:p>
    <w:p w:rsidR="00EA75B9" w:rsidRDefault="00EA75B9" w:rsidP="00EA75B9">
      <w:r>
        <w:t>Запрещено общаться с любым участником, находиться у него в доме или на его содержании до окончания выставки.</w:t>
      </w:r>
    </w:p>
    <w:p w:rsidR="00EA75B9" w:rsidRDefault="00EA75B9" w:rsidP="00EA75B9">
      <w:r>
        <w:t xml:space="preserve">Члены оргкомитета выставки, </w:t>
      </w:r>
      <w:proofErr w:type="spellStart"/>
      <w:r>
        <w:t>ринговых</w:t>
      </w:r>
      <w:proofErr w:type="spellEnd"/>
      <w:r>
        <w:t xml:space="preserve"> бригад, стажеры и переводчики не имеют права экспонировать собак, принадлежащих им на праве собственности (совладении) или аренды на выставке, членами оргкомитета которой они являются.</w:t>
      </w:r>
    </w:p>
    <w:p w:rsidR="00EA75B9" w:rsidRDefault="00EA75B9" w:rsidP="00EA75B9">
      <w:r>
        <w:t>Члены оргкомитета выставки не имеют права судить на выставке, членами оргкомитета которой они являются.</w:t>
      </w:r>
    </w:p>
    <w:p w:rsidR="00EA75B9" w:rsidRDefault="00EA75B9" w:rsidP="00EA75B9">
      <w:r>
        <w:t>Руководитель клубов и руководитель НКП не имеют права экспонировать собак, принадлежащих им на праве собственности (совладении) или аренды на выставке, организаторами которой они являются.</w:t>
      </w:r>
    </w:p>
    <w:p w:rsidR="00EA75B9" w:rsidRDefault="00EA75B9" w:rsidP="00EA75B9">
      <w:r>
        <w:lastRenderedPageBreak/>
        <w:t>Руководитель клубов и руководитель НКП не имеют права судить на выставке, организаторами которой они являются, за исключением случаев не приезда судьи на выставку и, если во время выставки стало известно, что судья не может судить определенную породу.</w:t>
      </w:r>
    </w:p>
    <w:p w:rsidR="00EA75B9" w:rsidRDefault="00EA75B9" w:rsidP="00EA75B9">
      <w:r>
        <w:t>XIII. НАБЛЮДАТЕЛЬ</w:t>
      </w:r>
    </w:p>
    <w:p w:rsidR="00EA75B9" w:rsidRDefault="00EA75B9" w:rsidP="00EA75B9">
      <w:r>
        <w:t>На выставки выставочная комиссия РКФ при необходимости назначает наблюдателя. Кандидатура наблюдателя утверждается выставочной комиссией РКФ. После утверждения наблюдатель получает мандат наблюдателя и форму отчета. Все (транспортные, проживание, питание) расходы оплачивает оргкомитет выставки. Наблюдатель взаимодействует с оргкомитетом выставки и судьями.</w:t>
      </w:r>
    </w:p>
    <w:p w:rsidR="00EA75B9" w:rsidRDefault="00EA75B9" w:rsidP="00EA75B9">
      <w:r>
        <w:t>Наблюдатель осуществляет наблюдение за правильностью проведения выставки данного ранга:</w:t>
      </w:r>
    </w:p>
    <w:p w:rsidR="00EA75B9" w:rsidRDefault="00EA75B9" w:rsidP="00EA75B9">
      <w:proofErr w:type="gramStart"/>
      <w:r>
        <w:t>Контроль, за</w:t>
      </w:r>
      <w:proofErr w:type="gramEnd"/>
      <w:r>
        <w:t xml:space="preserve"> работой регистрации</w:t>
      </w:r>
    </w:p>
    <w:p w:rsidR="00EA75B9" w:rsidRDefault="00EA75B9" w:rsidP="00EA75B9">
      <w:proofErr w:type="gramStart"/>
      <w:r>
        <w:t>Контроль, за</w:t>
      </w:r>
      <w:proofErr w:type="gramEnd"/>
      <w:r>
        <w:t xml:space="preserve"> наличием государственной ветеринарной службы на выставке</w:t>
      </w:r>
    </w:p>
    <w:p w:rsidR="00EA75B9" w:rsidRDefault="00EA75B9" w:rsidP="00EA75B9">
      <w:proofErr w:type="gramStart"/>
      <w:r>
        <w:t>Контроль, за</w:t>
      </w:r>
      <w:proofErr w:type="gramEnd"/>
      <w:r>
        <w:t xml:space="preserve"> работой </w:t>
      </w:r>
      <w:proofErr w:type="spellStart"/>
      <w:r>
        <w:t>ринговых</w:t>
      </w:r>
      <w:proofErr w:type="spellEnd"/>
      <w:r>
        <w:t xml:space="preserve"> бригад</w:t>
      </w:r>
    </w:p>
    <w:p w:rsidR="00EA75B9" w:rsidRDefault="00EA75B9" w:rsidP="00EA75B9">
      <w:proofErr w:type="gramStart"/>
      <w:r>
        <w:t>Контроль, за</w:t>
      </w:r>
      <w:proofErr w:type="gramEnd"/>
      <w:r>
        <w:t xml:space="preserve"> работой наградной комиссии</w:t>
      </w:r>
    </w:p>
    <w:p w:rsidR="00EA75B9" w:rsidRDefault="00EA75B9" w:rsidP="00EA75B9">
      <w:r>
        <w:t>На всех этапах наблюдатель контролирует соблюдение порядка получения титулов и сертификатов, контролирует наличие всей необходимой выставочной документации, правильность и своевременность ее заполнения и выдачи владельцам.</w:t>
      </w:r>
    </w:p>
    <w:p w:rsidR="00EA75B9" w:rsidRDefault="00EA75B9" w:rsidP="00EA75B9">
      <w:r>
        <w:t xml:space="preserve">Наблюдатель имеет право на получение любой информации на инспектируемой выставке при предъявлении мандата наблюдателя РКФ, а оргкомитет обязан ее предоставить по первому его требованию. Наблюдатель имеет право давать рекомендации в спорных вопросах, касающихся правил организации и проведения данной выставки. Наблюдатель принимает для передачи в РКФ письменные заявления, касающихся нарушений Положения РКФ по выставкам. Наблюдатель не имеет право </w:t>
      </w:r>
      <w:proofErr w:type="gramStart"/>
      <w:r>
        <w:t>контроля за</w:t>
      </w:r>
      <w:proofErr w:type="gramEnd"/>
      <w:r>
        <w:t xml:space="preserve"> финансовой деятельностью организаторов выставки и не вправе проверять финансово-отчетную документацию выставки.</w:t>
      </w:r>
    </w:p>
    <w:p w:rsidR="00EA75B9" w:rsidRDefault="00EA75B9" w:rsidP="00EA75B9">
      <w:r>
        <w:t>Наблюдатель в своей деятельности обязан руководствоваться Положением РКФ по выставкам. Наблюдатель обязан в срок не более 15 дней отчитаться перед выставочной комиссией РКФ, сдать мандат и отчет.</w:t>
      </w:r>
    </w:p>
    <w:p w:rsidR="00EA75B9" w:rsidRDefault="00EA75B9" w:rsidP="00EA75B9">
      <w:r>
        <w:t>Отчет об инспектируемой выставке должен содержать:</w:t>
      </w:r>
    </w:p>
    <w:p w:rsidR="00EA75B9" w:rsidRDefault="00EA75B9" w:rsidP="00EA75B9">
      <w:r>
        <w:t xml:space="preserve">Название выставки, дату проведения, фамилию имя и отчество наблюдателя, отчет о работе (регистрации, ветнадзора, </w:t>
      </w:r>
      <w:proofErr w:type="spellStart"/>
      <w:r>
        <w:t>ринговых</w:t>
      </w:r>
      <w:proofErr w:type="spellEnd"/>
      <w:r>
        <w:t xml:space="preserve"> бригад, наградной комиссии, оргкомитета), место проведения выставки (насколько приспособлено)</w:t>
      </w:r>
      <w:proofErr w:type="gramStart"/>
      <w:r>
        <w:t>,о</w:t>
      </w:r>
      <w:proofErr w:type="gramEnd"/>
      <w:r>
        <w:t>собое мнение наблюдателя, дату и подпись.</w:t>
      </w:r>
    </w:p>
    <w:p w:rsidR="00EA75B9" w:rsidRDefault="00EA75B9" w:rsidP="00EA75B9">
      <w:r>
        <w:t>Наблюдатели не могут выставлять принадлежащих им собак.</w:t>
      </w:r>
    </w:p>
    <w:p w:rsidR="00EA75B9" w:rsidRDefault="00EA75B9" w:rsidP="00EA75B9">
      <w:r>
        <w:t>XIV. ОТЧЕТНОСТЬ ПО РЕЗУЛЬТАТАМ ВЫСТАВКИ</w:t>
      </w:r>
    </w:p>
    <w:p w:rsidR="00EA75B9" w:rsidRDefault="00EA75B9" w:rsidP="00EA75B9">
      <w:r>
        <w:t>Оргкомитет выставки трехнедельный срок направляет в секретариат РКФ .:</w:t>
      </w:r>
    </w:p>
    <w:p w:rsidR="00EA75B9" w:rsidRDefault="00EA75B9" w:rsidP="00EA75B9">
      <w:r>
        <w:t>- 1 размеченный и заверенный каталог со всеми титулами и оценками</w:t>
      </w:r>
    </w:p>
    <w:p w:rsidR="00EA75B9" w:rsidRDefault="00EA75B9" w:rsidP="00EA75B9">
      <w:r>
        <w:t xml:space="preserve">- Заполненная </w:t>
      </w:r>
      <w:proofErr w:type="spellStart"/>
      <w:r>
        <w:t>ринговая</w:t>
      </w:r>
      <w:proofErr w:type="spellEnd"/>
      <w:r>
        <w:t xml:space="preserve"> ведомость РКФ (образец прилагается)</w:t>
      </w:r>
    </w:p>
    <w:p w:rsidR="00EA75B9" w:rsidRDefault="00EA75B9" w:rsidP="00EA75B9">
      <w:r>
        <w:t xml:space="preserve">- Контрольные отчетные талоны всех выданных сертификатов, прикрепленные к </w:t>
      </w:r>
      <w:proofErr w:type="spellStart"/>
      <w:r>
        <w:t>ринговой</w:t>
      </w:r>
      <w:proofErr w:type="spellEnd"/>
      <w:r>
        <w:t xml:space="preserve"> ведомости;</w:t>
      </w:r>
    </w:p>
    <w:p w:rsidR="00EA75B9" w:rsidRDefault="00EA75B9" w:rsidP="00EA75B9">
      <w:r>
        <w:t>- подтверждение секретаря КК Коллегии судей РКФ на судей и письмо с согласованием с НКП.</w:t>
      </w:r>
    </w:p>
    <w:p w:rsidR="00EA75B9" w:rsidRDefault="00EA75B9" w:rsidP="00EA75B9">
      <w:r>
        <w:t>- копию квитанции, подтверждающую оплату членских взносов в РКФ за обработку результатов выставки.</w:t>
      </w:r>
    </w:p>
    <w:p w:rsidR="00EA75B9" w:rsidRDefault="00EA75B9" w:rsidP="00EA75B9">
      <w:r>
        <w:lastRenderedPageBreak/>
        <w:t>Оргкомитет выставки в трехнедельный срок направляет в секретариат НКП- 1 размеченный и заверенный каталог со всеми титулами и оценками</w:t>
      </w:r>
    </w:p>
    <w:p w:rsidR="00EA75B9" w:rsidRDefault="00EA75B9" w:rsidP="00EA75B9">
      <w:r>
        <w:t xml:space="preserve">- Заполненные </w:t>
      </w:r>
      <w:proofErr w:type="spellStart"/>
      <w:r>
        <w:t>ринговые</w:t>
      </w:r>
      <w:proofErr w:type="spellEnd"/>
      <w:r>
        <w:t xml:space="preserve"> ведомости РКФ и НК</w:t>
      </w:r>
      <w:proofErr w:type="gramStart"/>
      <w:r>
        <w:t>П(</w:t>
      </w:r>
      <w:proofErr w:type="gramEnd"/>
      <w:r>
        <w:t>образцы прилагаются)</w:t>
      </w:r>
    </w:p>
    <w:p w:rsidR="00EA75B9" w:rsidRDefault="00EA75B9" w:rsidP="00EA75B9">
      <w:r>
        <w:t>- Заполненная ведомость выдачи сертификатов</w:t>
      </w:r>
    </w:p>
    <w:p w:rsidR="00EA75B9" w:rsidRDefault="00EA75B9" w:rsidP="00EA75B9">
      <w:r>
        <w:t>- копию квитанции об оплате</w:t>
      </w:r>
      <w:proofErr w:type="gramStart"/>
      <w:r>
        <w:t xml:space="preserve"> :</w:t>
      </w:r>
      <w:proofErr w:type="gramEnd"/>
    </w:p>
    <w:p w:rsidR="00EA75B9" w:rsidRDefault="00EA75B9" w:rsidP="00EA75B9">
      <w:r>
        <w:t xml:space="preserve">"Членского и целевого выставочного взноса на обработку результатов зоотехнических мероприятий в РКФ ранга </w:t>
      </w:r>
      <w:proofErr w:type="spellStart"/>
      <w:r>
        <w:t>монопородной</w:t>
      </w:r>
      <w:proofErr w:type="spellEnd"/>
      <w:r>
        <w:t xml:space="preserve"> выставки НКП и внести добровольный взнос за обработку результатов выставки в НКП "ШЕЛТИ"</w:t>
      </w:r>
    </w:p>
    <w:p w:rsidR="00EA75B9" w:rsidRDefault="00EA75B9" w:rsidP="00EA75B9"/>
    <w:p w:rsidR="00EA75B9" w:rsidRDefault="00EA75B9" w:rsidP="00EA75B9">
      <w:r>
        <w:t xml:space="preserve">Данные документы (каталог и ведомости) предоставляются в электронном  виде, заверенные печатью организации и подписью руководителя с электронного адреса </w:t>
      </w:r>
      <w:proofErr w:type="spellStart"/>
      <w:r>
        <w:t>организатора</w:t>
      </w:r>
      <w:proofErr w:type="gramStart"/>
      <w:r>
        <w:t>,у</w:t>
      </w:r>
      <w:proofErr w:type="gramEnd"/>
      <w:r>
        <w:t>казанного</w:t>
      </w:r>
      <w:proofErr w:type="spellEnd"/>
      <w:r>
        <w:t xml:space="preserve"> на сайте РКФ в графике выставок</w:t>
      </w:r>
    </w:p>
    <w:p w:rsidR="00EA75B9" w:rsidRDefault="00EA75B9" w:rsidP="00EA75B9">
      <w:r>
        <w:t xml:space="preserve">Организатор выставки обязан хранить второй размеченный экземпляр каталога выставки в течение 3-х лет, </w:t>
      </w:r>
      <w:proofErr w:type="gramStart"/>
      <w:r>
        <w:t>с даты сдачи</w:t>
      </w:r>
      <w:proofErr w:type="gramEnd"/>
      <w:r>
        <w:t xml:space="preserve"> отчета в РКФ и НКП, организатор выставки в отдаленном (труднодоступном) городе обязан хранить второй размеченный экземпляр каталога выставки в течение 4-х лет с даты сдачи отчета в РКФ </w:t>
      </w:r>
      <w:proofErr w:type="spellStart"/>
      <w:r>
        <w:t>иНКП</w:t>
      </w:r>
      <w:proofErr w:type="spellEnd"/>
      <w:r>
        <w:t>.</w:t>
      </w:r>
    </w:p>
    <w:p w:rsidR="00EA75B9" w:rsidRDefault="00EA75B9" w:rsidP="00EA75B9">
      <w:proofErr w:type="gramStart"/>
      <w:r>
        <w:t>НКП ежемесячно сдает в секретариат РКФ списки обладателей сертификатов Ю.ЧК, Ю.КЧК, КЧК, ПК и Чемпионов НКП-РКФ. (список на бланке НКП в напечатанном виде должен содержат следующую информацию сертификат (ЮКЧК, ЮПК, КЧК, ПК, ЧК, порода, кличка, N родословной, владелец)</w:t>
      </w:r>
      <w:proofErr w:type="gramEnd"/>
    </w:p>
    <w:p w:rsidR="00EA75B9" w:rsidRDefault="00EA75B9" w:rsidP="00EA75B9">
      <w:r>
        <w:t>XV. САНКЦИИ</w:t>
      </w:r>
    </w:p>
    <w:p w:rsidR="00EA75B9" w:rsidRDefault="00EA75B9" w:rsidP="00EA75B9">
      <w:r>
        <w:t>За нарушение любого пункта данного Положения Выставочная комиссия НКП и РКФ может принять санкции к организаторам выставок:</w:t>
      </w:r>
    </w:p>
    <w:p w:rsidR="00EA75B9" w:rsidRDefault="00EA75B9" w:rsidP="00EA75B9">
      <w:r>
        <w:t>- Предупреждение.</w:t>
      </w:r>
    </w:p>
    <w:p w:rsidR="00EA75B9" w:rsidRDefault="00EA75B9" w:rsidP="00EA75B9">
      <w:r>
        <w:t>- Отказ в проведении выставки сроком на 1 год.</w:t>
      </w:r>
    </w:p>
    <w:p w:rsidR="00EA75B9" w:rsidRDefault="00EA75B9" w:rsidP="00EA75B9">
      <w:r>
        <w:t>- Отказ в проведении выставки сроком на 3 года.</w:t>
      </w:r>
    </w:p>
    <w:p w:rsidR="0021107B" w:rsidRDefault="00EA75B9" w:rsidP="00EA75B9">
      <w:r>
        <w:t>- Отказ в проведении выставок на неопределенный срок.</w:t>
      </w:r>
    </w:p>
    <w:p w:rsidR="00EA75B9" w:rsidRDefault="00EA75B9" w:rsidP="00EA75B9">
      <w:pPr>
        <w:jc w:val="both"/>
      </w:pPr>
      <w:r>
        <w:t xml:space="preserve">- За задержку отчета и оплаты по выставке, сумма взноса удваивается автоматически без решения выставочной комиссии РКФ. </w:t>
      </w:r>
    </w:p>
    <w:p w:rsidR="00EA75B9" w:rsidRPr="0021107B" w:rsidRDefault="00EA75B9" w:rsidP="00EA75B9"/>
    <w:sectPr w:rsidR="00EA75B9" w:rsidRPr="0021107B" w:rsidSect="00986023">
      <w:pgSz w:w="11906" w:h="16838"/>
      <w:pgMar w:top="284" w:right="566" w:bottom="113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44AA3"/>
    <w:multiLevelType w:val="hybridMultilevel"/>
    <w:tmpl w:val="342608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115223B"/>
    <w:multiLevelType w:val="hybridMultilevel"/>
    <w:tmpl w:val="4D9CC50C"/>
    <w:lvl w:ilvl="0" w:tplc="881403E8">
      <w:start w:val="1"/>
      <w:numFmt w:val="decimal"/>
      <w:lvlText w:val="%1."/>
      <w:lvlJc w:val="left"/>
      <w:pPr>
        <w:ind w:left="144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76A24"/>
    <w:rsid w:val="00050172"/>
    <w:rsid w:val="00052327"/>
    <w:rsid w:val="000711D1"/>
    <w:rsid w:val="00080D78"/>
    <w:rsid w:val="00137379"/>
    <w:rsid w:val="00146F1E"/>
    <w:rsid w:val="0021107B"/>
    <w:rsid w:val="002940C6"/>
    <w:rsid w:val="002E582D"/>
    <w:rsid w:val="00324998"/>
    <w:rsid w:val="00346E7B"/>
    <w:rsid w:val="00383A7E"/>
    <w:rsid w:val="003A23A1"/>
    <w:rsid w:val="003D4047"/>
    <w:rsid w:val="00471F59"/>
    <w:rsid w:val="004A71CE"/>
    <w:rsid w:val="004C15DE"/>
    <w:rsid w:val="004E1367"/>
    <w:rsid w:val="00557CAD"/>
    <w:rsid w:val="005C6437"/>
    <w:rsid w:val="0064321F"/>
    <w:rsid w:val="00662EDF"/>
    <w:rsid w:val="00667E54"/>
    <w:rsid w:val="006A1486"/>
    <w:rsid w:val="006C7146"/>
    <w:rsid w:val="00701CC5"/>
    <w:rsid w:val="00747307"/>
    <w:rsid w:val="00754B25"/>
    <w:rsid w:val="00776A24"/>
    <w:rsid w:val="007E3556"/>
    <w:rsid w:val="007F1107"/>
    <w:rsid w:val="00824ADB"/>
    <w:rsid w:val="00826C2A"/>
    <w:rsid w:val="00844A50"/>
    <w:rsid w:val="008532FE"/>
    <w:rsid w:val="008A09EE"/>
    <w:rsid w:val="008B087F"/>
    <w:rsid w:val="00904CC1"/>
    <w:rsid w:val="00924E6E"/>
    <w:rsid w:val="00986023"/>
    <w:rsid w:val="0099106D"/>
    <w:rsid w:val="00A21697"/>
    <w:rsid w:val="00A22ADF"/>
    <w:rsid w:val="00A36219"/>
    <w:rsid w:val="00B24E4B"/>
    <w:rsid w:val="00B927FD"/>
    <w:rsid w:val="00BD0CB2"/>
    <w:rsid w:val="00BE6188"/>
    <w:rsid w:val="00C2705D"/>
    <w:rsid w:val="00C41BB3"/>
    <w:rsid w:val="00D04257"/>
    <w:rsid w:val="00DC441B"/>
    <w:rsid w:val="00E133BE"/>
    <w:rsid w:val="00E1681D"/>
    <w:rsid w:val="00E34F69"/>
    <w:rsid w:val="00E60DFD"/>
    <w:rsid w:val="00E618BF"/>
    <w:rsid w:val="00EA75B9"/>
    <w:rsid w:val="00F249BE"/>
    <w:rsid w:val="00F672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21F"/>
  </w:style>
  <w:style w:type="paragraph" w:styleId="1">
    <w:name w:val="heading 1"/>
    <w:basedOn w:val="a"/>
    <w:next w:val="a"/>
    <w:link w:val="10"/>
    <w:uiPriority w:val="9"/>
    <w:qFormat/>
    <w:rsid w:val="009860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8602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E355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E355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711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0711D1"/>
    <w:pPr>
      <w:ind w:left="720"/>
      <w:contextualSpacing/>
    </w:pPr>
  </w:style>
  <w:style w:type="character" w:customStyle="1" w:styleId="20">
    <w:name w:val="Заголовок 2 Знак"/>
    <w:basedOn w:val="a0"/>
    <w:link w:val="2"/>
    <w:uiPriority w:val="9"/>
    <w:semiHidden/>
    <w:rsid w:val="00986023"/>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986023"/>
    <w:rPr>
      <w:rFonts w:asciiTheme="majorHAnsi" w:eastAsiaTheme="majorEastAsia" w:hAnsiTheme="majorHAnsi" w:cstheme="majorBidi"/>
      <w:b/>
      <w:bCs/>
      <w:color w:val="365F91" w:themeColor="accent1" w:themeShade="BF"/>
      <w:sz w:val="28"/>
      <w:szCs w:val="28"/>
    </w:rPr>
  </w:style>
  <w:style w:type="table" w:styleId="a5">
    <w:name w:val="Table Grid"/>
    <w:basedOn w:val="a1"/>
    <w:uiPriority w:val="59"/>
    <w:rsid w:val="00C41B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Hyperlink"/>
    <w:basedOn w:val="a0"/>
    <w:uiPriority w:val="99"/>
    <w:unhideWhenUsed/>
    <w:rsid w:val="003D4047"/>
    <w:rPr>
      <w:color w:val="0000FF" w:themeColor="hyperlink"/>
      <w:u w:val="single"/>
    </w:rPr>
  </w:style>
  <w:style w:type="paragraph" w:styleId="a7">
    <w:name w:val="Balloon Text"/>
    <w:basedOn w:val="a"/>
    <w:link w:val="a8"/>
    <w:uiPriority w:val="99"/>
    <w:semiHidden/>
    <w:unhideWhenUsed/>
    <w:rsid w:val="00824AD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24ADB"/>
    <w:rPr>
      <w:rFonts w:ascii="Tahoma" w:hAnsi="Tahoma" w:cs="Tahoma"/>
      <w:sz w:val="16"/>
      <w:szCs w:val="16"/>
    </w:rPr>
  </w:style>
  <w:style w:type="character" w:customStyle="1" w:styleId="30">
    <w:name w:val="Заголовок 3 Знак"/>
    <w:basedOn w:val="a0"/>
    <w:link w:val="3"/>
    <w:uiPriority w:val="9"/>
    <w:rsid w:val="007E355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E3556"/>
    <w:rPr>
      <w:rFonts w:ascii="Times New Roman" w:eastAsia="Times New Roman" w:hAnsi="Times New Roman" w:cs="Times New Roman"/>
      <w:b/>
      <w:bCs/>
      <w:sz w:val="24"/>
      <w:szCs w:val="24"/>
      <w:lang w:eastAsia="ru-RU"/>
    </w:rPr>
  </w:style>
  <w:style w:type="character" w:customStyle="1" w:styleId="apple-converted-space">
    <w:name w:val="apple-converted-space"/>
    <w:basedOn w:val="a0"/>
    <w:rsid w:val="007E3556"/>
  </w:style>
  <w:style w:type="character" w:customStyle="1" w:styleId="5yl5">
    <w:name w:val="_5yl5"/>
    <w:basedOn w:val="a0"/>
    <w:rsid w:val="0021107B"/>
  </w:style>
</w:styles>
</file>

<file path=word/webSettings.xml><?xml version="1.0" encoding="utf-8"?>
<w:webSettings xmlns:r="http://schemas.openxmlformats.org/officeDocument/2006/relationships" xmlns:w="http://schemas.openxmlformats.org/wordprocessingml/2006/main">
  <w:divs>
    <w:div w:id="9182756">
      <w:bodyDiv w:val="1"/>
      <w:marLeft w:val="0"/>
      <w:marRight w:val="0"/>
      <w:marTop w:val="0"/>
      <w:marBottom w:val="0"/>
      <w:divBdr>
        <w:top w:val="none" w:sz="0" w:space="0" w:color="auto"/>
        <w:left w:val="none" w:sz="0" w:space="0" w:color="auto"/>
        <w:bottom w:val="none" w:sz="0" w:space="0" w:color="auto"/>
        <w:right w:val="none" w:sz="0" w:space="0" w:color="auto"/>
      </w:divBdr>
      <w:divsChild>
        <w:div w:id="1732074819">
          <w:marLeft w:val="0"/>
          <w:marRight w:val="0"/>
          <w:marTop w:val="0"/>
          <w:marBottom w:val="0"/>
          <w:divBdr>
            <w:top w:val="none" w:sz="0" w:space="0" w:color="auto"/>
            <w:left w:val="none" w:sz="0" w:space="0" w:color="auto"/>
            <w:bottom w:val="none" w:sz="0" w:space="0" w:color="auto"/>
            <w:right w:val="none" w:sz="0" w:space="0" w:color="auto"/>
          </w:divBdr>
          <w:divsChild>
            <w:div w:id="551430687">
              <w:marLeft w:val="0"/>
              <w:marRight w:val="0"/>
              <w:marTop w:val="0"/>
              <w:marBottom w:val="0"/>
              <w:divBdr>
                <w:top w:val="none" w:sz="0" w:space="0" w:color="auto"/>
                <w:left w:val="none" w:sz="0" w:space="0" w:color="auto"/>
                <w:bottom w:val="none" w:sz="0" w:space="0" w:color="auto"/>
                <w:right w:val="none" w:sz="0" w:space="0" w:color="auto"/>
              </w:divBdr>
            </w:div>
            <w:div w:id="24521505">
              <w:marLeft w:val="0"/>
              <w:marRight w:val="0"/>
              <w:marTop w:val="0"/>
              <w:marBottom w:val="170"/>
              <w:divBdr>
                <w:top w:val="none" w:sz="0" w:space="0" w:color="auto"/>
                <w:left w:val="single" w:sz="8" w:space="9" w:color="000000"/>
                <w:bottom w:val="single" w:sz="8" w:space="9" w:color="000000"/>
                <w:right w:val="none" w:sz="0" w:space="0" w:color="auto"/>
              </w:divBdr>
              <w:divsChild>
                <w:div w:id="1203786400">
                  <w:marLeft w:val="0"/>
                  <w:marRight w:val="0"/>
                  <w:marTop w:val="0"/>
                  <w:marBottom w:val="0"/>
                  <w:divBdr>
                    <w:top w:val="none" w:sz="0" w:space="0" w:color="auto"/>
                    <w:left w:val="none" w:sz="0" w:space="0" w:color="auto"/>
                    <w:bottom w:val="none" w:sz="0" w:space="0" w:color="auto"/>
                    <w:right w:val="none" w:sz="0" w:space="0" w:color="auto"/>
                  </w:divBdr>
                  <w:divsChild>
                    <w:div w:id="1013843473">
                      <w:marLeft w:val="0"/>
                      <w:marRight w:val="0"/>
                      <w:marTop w:val="0"/>
                      <w:marBottom w:val="0"/>
                      <w:divBdr>
                        <w:top w:val="none" w:sz="0" w:space="0" w:color="auto"/>
                        <w:left w:val="none" w:sz="0" w:space="0" w:color="auto"/>
                        <w:bottom w:val="none" w:sz="0" w:space="0" w:color="auto"/>
                        <w:right w:val="none" w:sz="0" w:space="0" w:color="auto"/>
                      </w:divBdr>
                      <w:divsChild>
                        <w:div w:id="191851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625268">
                  <w:marLeft w:val="0"/>
                  <w:marRight w:val="0"/>
                  <w:marTop w:val="0"/>
                  <w:marBottom w:val="0"/>
                  <w:divBdr>
                    <w:top w:val="none" w:sz="0" w:space="0" w:color="auto"/>
                    <w:left w:val="none" w:sz="0" w:space="0" w:color="auto"/>
                    <w:bottom w:val="none" w:sz="0" w:space="0" w:color="auto"/>
                    <w:right w:val="none" w:sz="0" w:space="0" w:color="auto"/>
                  </w:divBdr>
                </w:div>
              </w:divsChild>
            </w:div>
            <w:div w:id="945767692">
              <w:marLeft w:val="0"/>
              <w:marRight w:val="0"/>
              <w:marTop w:val="0"/>
              <w:marBottom w:val="0"/>
              <w:divBdr>
                <w:top w:val="none" w:sz="0" w:space="0" w:color="auto"/>
                <w:left w:val="none" w:sz="0" w:space="0" w:color="auto"/>
                <w:bottom w:val="none" w:sz="0" w:space="0" w:color="auto"/>
                <w:right w:val="none" w:sz="0" w:space="0" w:color="auto"/>
              </w:divBdr>
            </w:div>
            <w:div w:id="2003317659">
              <w:marLeft w:val="0"/>
              <w:marRight w:val="0"/>
              <w:marTop w:val="0"/>
              <w:marBottom w:val="0"/>
              <w:divBdr>
                <w:top w:val="none" w:sz="0" w:space="0" w:color="auto"/>
                <w:left w:val="none" w:sz="0" w:space="0" w:color="auto"/>
                <w:bottom w:val="none" w:sz="0" w:space="0" w:color="auto"/>
                <w:right w:val="none" w:sz="0" w:space="0" w:color="auto"/>
              </w:divBdr>
            </w:div>
            <w:div w:id="1285379684">
              <w:marLeft w:val="0"/>
              <w:marRight w:val="0"/>
              <w:marTop w:val="0"/>
              <w:marBottom w:val="0"/>
              <w:divBdr>
                <w:top w:val="none" w:sz="0" w:space="0" w:color="auto"/>
                <w:left w:val="none" w:sz="0" w:space="0" w:color="auto"/>
                <w:bottom w:val="none" w:sz="0" w:space="0" w:color="auto"/>
                <w:right w:val="none" w:sz="0" w:space="0" w:color="auto"/>
              </w:divBdr>
            </w:div>
            <w:div w:id="1597472422">
              <w:marLeft w:val="0"/>
              <w:marRight w:val="0"/>
              <w:marTop w:val="0"/>
              <w:marBottom w:val="0"/>
              <w:divBdr>
                <w:top w:val="none" w:sz="0" w:space="0" w:color="auto"/>
                <w:left w:val="none" w:sz="0" w:space="0" w:color="auto"/>
                <w:bottom w:val="none" w:sz="0" w:space="0" w:color="auto"/>
                <w:right w:val="none" w:sz="0" w:space="0" w:color="auto"/>
              </w:divBdr>
            </w:div>
            <w:div w:id="1095907887">
              <w:marLeft w:val="0"/>
              <w:marRight w:val="0"/>
              <w:marTop w:val="0"/>
              <w:marBottom w:val="0"/>
              <w:divBdr>
                <w:top w:val="none" w:sz="0" w:space="0" w:color="auto"/>
                <w:left w:val="none" w:sz="0" w:space="0" w:color="auto"/>
                <w:bottom w:val="none" w:sz="0" w:space="0" w:color="auto"/>
                <w:right w:val="none" w:sz="0" w:space="0" w:color="auto"/>
              </w:divBdr>
            </w:div>
            <w:div w:id="1865438296">
              <w:marLeft w:val="0"/>
              <w:marRight w:val="0"/>
              <w:marTop w:val="0"/>
              <w:marBottom w:val="0"/>
              <w:divBdr>
                <w:top w:val="none" w:sz="0" w:space="0" w:color="auto"/>
                <w:left w:val="none" w:sz="0" w:space="0" w:color="auto"/>
                <w:bottom w:val="none" w:sz="0" w:space="0" w:color="auto"/>
                <w:right w:val="none" w:sz="0" w:space="0" w:color="auto"/>
              </w:divBdr>
              <w:divsChild>
                <w:div w:id="1345206545">
                  <w:marLeft w:val="0"/>
                  <w:marRight w:val="0"/>
                  <w:marTop w:val="0"/>
                  <w:marBottom w:val="0"/>
                  <w:divBdr>
                    <w:top w:val="none" w:sz="0" w:space="0" w:color="auto"/>
                    <w:left w:val="none" w:sz="0" w:space="0" w:color="auto"/>
                    <w:bottom w:val="none" w:sz="0" w:space="0" w:color="auto"/>
                    <w:right w:val="none" w:sz="0" w:space="0" w:color="auto"/>
                  </w:divBdr>
                  <w:divsChild>
                    <w:div w:id="1174615289">
                      <w:marLeft w:val="0"/>
                      <w:marRight w:val="0"/>
                      <w:marTop w:val="0"/>
                      <w:marBottom w:val="0"/>
                      <w:divBdr>
                        <w:top w:val="none" w:sz="0" w:space="0" w:color="auto"/>
                        <w:left w:val="none" w:sz="0" w:space="0" w:color="auto"/>
                        <w:bottom w:val="none" w:sz="0" w:space="0" w:color="auto"/>
                        <w:right w:val="none" w:sz="0" w:space="0" w:color="auto"/>
                      </w:divBdr>
                    </w:div>
                  </w:divsChild>
                </w:div>
                <w:div w:id="1230850763">
                  <w:marLeft w:val="0"/>
                  <w:marRight w:val="0"/>
                  <w:marTop w:val="0"/>
                  <w:marBottom w:val="0"/>
                  <w:divBdr>
                    <w:top w:val="single" w:sz="8" w:space="9" w:color="000000"/>
                    <w:left w:val="single" w:sz="8" w:space="9" w:color="000000"/>
                    <w:bottom w:val="single" w:sz="8" w:space="9" w:color="000000"/>
                    <w:right w:val="single" w:sz="8" w:space="9" w:color="000000"/>
                  </w:divBdr>
                </w:div>
              </w:divsChild>
            </w:div>
          </w:divsChild>
        </w:div>
        <w:div w:id="1574701744">
          <w:marLeft w:val="0"/>
          <w:marRight w:val="0"/>
          <w:marTop w:val="0"/>
          <w:marBottom w:val="0"/>
          <w:divBdr>
            <w:top w:val="none" w:sz="0" w:space="0" w:color="auto"/>
            <w:left w:val="none" w:sz="0" w:space="0" w:color="auto"/>
            <w:bottom w:val="none" w:sz="0" w:space="0" w:color="auto"/>
            <w:right w:val="none" w:sz="0" w:space="0" w:color="auto"/>
          </w:divBdr>
          <w:divsChild>
            <w:div w:id="1784494188">
              <w:marLeft w:val="0"/>
              <w:marRight w:val="0"/>
              <w:marTop w:val="0"/>
              <w:marBottom w:val="0"/>
              <w:divBdr>
                <w:top w:val="none" w:sz="0" w:space="0" w:color="auto"/>
                <w:left w:val="none" w:sz="0" w:space="0" w:color="auto"/>
                <w:bottom w:val="none" w:sz="0" w:space="0" w:color="auto"/>
                <w:right w:val="none" w:sz="0" w:space="0" w:color="auto"/>
              </w:divBdr>
            </w:div>
            <w:div w:id="351956989">
              <w:marLeft w:val="0"/>
              <w:marRight w:val="0"/>
              <w:marTop w:val="0"/>
              <w:marBottom w:val="170"/>
              <w:divBdr>
                <w:top w:val="none" w:sz="0" w:space="0" w:color="auto"/>
                <w:left w:val="none" w:sz="0" w:space="0" w:color="auto"/>
                <w:bottom w:val="none" w:sz="0" w:space="0" w:color="auto"/>
                <w:right w:val="none" w:sz="0" w:space="0" w:color="auto"/>
              </w:divBdr>
            </w:div>
          </w:divsChild>
        </w:div>
      </w:divsChild>
    </w:div>
    <w:div w:id="181943313">
      <w:bodyDiv w:val="1"/>
      <w:marLeft w:val="0"/>
      <w:marRight w:val="0"/>
      <w:marTop w:val="0"/>
      <w:marBottom w:val="0"/>
      <w:divBdr>
        <w:top w:val="none" w:sz="0" w:space="0" w:color="auto"/>
        <w:left w:val="none" w:sz="0" w:space="0" w:color="auto"/>
        <w:bottom w:val="none" w:sz="0" w:space="0" w:color="auto"/>
        <w:right w:val="none" w:sz="0" w:space="0" w:color="auto"/>
      </w:divBdr>
    </w:div>
    <w:div w:id="700857424">
      <w:bodyDiv w:val="1"/>
      <w:marLeft w:val="0"/>
      <w:marRight w:val="0"/>
      <w:marTop w:val="0"/>
      <w:marBottom w:val="0"/>
      <w:divBdr>
        <w:top w:val="none" w:sz="0" w:space="0" w:color="auto"/>
        <w:left w:val="none" w:sz="0" w:space="0" w:color="auto"/>
        <w:bottom w:val="none" w:sz="0" w:space="0" w:color="auto"/>
        <w:right w:val="none" w:sz="0" w:space="0" w:color="auto"/>
      </w:divBdr>
      <w:divsChild>
        <w:div w:id="711274157">
          <w:marLeft w:val="0"/>
          <w:marRight w:val="0"/>
          <w:marTop w:val="0"/>
          <w:marBottom w:val="0"/>
          <w:divBdr>
            <w:top w:val="none" w:sz="0" w:space="0" w:color="auto"/>
            <w:left w:val="none" w:sz="0" w:space="0" w:color="auto"/>
            <w:bottom w:val="none" w:sz="0" w:space="0" w:color="auto"/>
            <w:right w:val="none" w:sz="0" w:space="0" w:color="auto"/>
          </w:divBdr>
          <w:divsChild>
            <w:div w:id="1349024509">
              <w:marLeft w:val="0"/>
              <w:marRight w:val="0"/>
              <w:marTop w:val="0"/>
              <w:marBottom w:val="0"/>
              <w:divBdr>
                <w:top w:val="none" w:sz="0" w:space="0" w:color="auto"/>
                <w:left w:val="none" w:sz="0" w:space="0" w:color="auto"/>
                <w:bottom w:val="none" w:sz="0" w:space="0" w:color="auto"/>
                <w:right w:val="none" w:sz="0" w:space="0" w:color="auto"/>
              </w:divBdr>
            </w:div>
            <w:div w:id="1370571499">
              <w:marLeft w:val="0"/>
              <w:marRight w:val="0"/>
              <w:marTop w:val="0"/>
              <w:marBottom w:val="170"/>
              <w:divBdr>
                <w:top w:val="none" w:sz="0" w:space="0" w:color="auto"/>
                <w:left w:val="single" w:sz="8" w:space="9" w:color="000000"/>
                <w:bottom w:val="single" w:sz="8" w:space="9" w:color="000000"/>
                <w:right w:val="none" w:sz="0" w:space="0" w:color="auto"/>
              </w:divBdr>
              <w:divsChild>
                <w:div w:id="1857232463">
                  <w:marLeft w:val="0"/>
                  <w:marRight w:val="0"/>
                  <w:marTop w:val="0"/>
                  <w:marBottom w:val="0"/>
                  <w:divBdr>
                    <w:top w:val="none" w:sz="0" w:space="0" w:color="auto"/>
                    <w:left w:val="none" w:sz="0" w:space="0" w:color="auto"/>
                    <w:bottom w:val="none" w:sz="0" w:space="0" w:color="auto"/>
                    <w:right w:val="none" w:sz="0" w:space="0" w:color="auto"/>
                  </w:divBdr>
                  <w:divsChild>
                    <w:div w:id="209416930">
                      <w:marLeft w:val="0"/>
                      <w:marRight w:val="0"/>
                      <w:marTop w:val="0"/>
                      <w:marBottom w:val="0"/>
                      <w:divBdr>
                        <w:top w:val="none" w:sz="0" w:space="0" w:color="auto"/>
                        <w:left w:val="none" w:sz="0" w:space="0" w:color="auto"/>
                        <w:bottom w:val="none" w:sz="0" w:space="0" w:color="auto"/>
                        <w:right w:val="none" w:sz="0" w:space="0" w:color="auto"/>
                      </w:divBdr>
                      <w:divsChild>
                        <w:div w:id="20765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571442">
                  <w:marLeft w:val="0"/>
                  <w:marRight w:val="0"/>
                  <w:marTop w:val="0"/>
                  <w:marBottom w:val="0"/>
                  <w:divBdr>
                    <w:top w:val="none" w:sz="0" w:space="0" w:color="auto"/>
                    <w:left w:val="none" w:sz="0" w:space="0" w:color="auto"/>
                    <w:bottom w:val="none" w:sz="0" w:space="0" w:color="auto"/>
                    <w:right w:val="none" w:sz="0" w:space="0" w:color="auto"/>
                  </w:divBdr>
                </w:div>
              </w:divsChild>
            </w:div>
            <w:div w:id="1278835804">
              <w:marLeft w:val="0"/>
              <w:marRight w:val="0"/>
              <w:marTop w:val="0"/>
              <w:marBottom w:val="0"/>
              <w:divBdr>
                <w:top w:val="none" w:sz="0" w:space="0" w:color="auto"/>
                <w:left w:val="none" w:sz="0" w:space="0" w:color="auto"/>
                <w:bottom w:val="none" w:sz="0" w:space="0" w:color="auto"/>
                <w:right w:val="none" w:sz="0" w:space="0" w:color="auto"/>
              </w:divBdr>
            </w:div>
            <w:div w:id="223488426">
              <w:marLeft w:val="0"/>
              <w:marRight w:val="0"/>
              <w:marTop w:val="0"/>
              <w:marBottom w:val="0"/>
              <w:divBdr>
                <w:top w:val="none" w:sz="0" w:space="0" w:color="auto"/>
                <w:left w:val="none" w:sz="0" w:space="0" w:color="auto"/>
                <w:bottom w:val="none" w:sz="0" w:space="0" w:color="auto"/>
                <w:right w:val="none" w:sz="0" w:space="0" w:color="auto"/>
              </w:divBdr>
            </w:div>
            <w:div w:id="2111586984">
              <w:marLeft w:val="0"/>
              <w:marRight w:val="0"/>
              <w:marTop w:val="0"/>
              <w:marBottom w:val="0"/>
              <w:divBdr>
                <w:top w:val="none" w:sz="0" w:space="0" w:color="auto"/>
                <w:left w:val="none" w:sz="0" w:space="0" w:color="auto"/>
                <w:bottom w:val="none" w:sz="0" w:space="0" w:color="auto"/>
                <w:right w:val="none" w:sz="0" w:space="0" w:color="auto"/>
              </w:divBdr>
            </w:div>
            <w:div w:id="1237743461">
              <w:marLeft w:val="0"/>
              <w:marRight w:val="0"/>
              <w:marTop w:val="0"/>
              <w:marBottom w:val="0"/>
              <w:divBdr>
                <w:top w:val="none" w:sz="0" w:space="0" w:color="auto"/>
                <w:left w:val="none" w:sz="0" w:space="0" w:color="auto"/>
                <w:bottom w:val="none" w:sz="0" w:space="0" w:color="auto"/>
                <w:right w:val="none" w:sz="0" w:space="0" w:color="auto"/>
              </w:divBdr>
            </w:div>
            <w:div w:id="151609682">
              <w:marLeft w:val="0"/>
              <w:marRight w:val="0"/>
              <w:marTop w:val="0"/>
              <w:marBottom w:val="0"/>
              <w:divBdr>
                <w:top w:val="none" w:sz="0" w:space="0" w:color="auto"/>
                <w:left w:val="none" w:sz="0" w:space="0" w:color="auto"/>
                <w:bottom w:val="none" w:sz="0" w:space="0" w:color="auto"/>
                <w:right w:val="none" w:sz="0" w:space="0" w:color="auto"/>
              </w:divBdr>
            </w:div>
            <w:div w:id="2137673995">
              <w:marLeft w:val="0"/>
              <w:marRight w:val="0"/>
              <w:marTop w:val="0"/>
              <w:marBottom w:val="0"/>
              <w:divBdr>
                <w:top w:val="none" w:sz="0" w:space="0" w:color="auto"/>
                <w:left w:val="none" w:sz="0" w:space="0" w:color="auto"/>
                <w:bottom w:val="none" w:sz="0" w:space="0" w:color="auto"/>
                <w:right w:val="none" w:sz="0" w:space="0" w:color="auto"/>
              </w:divBdr>
              <w:divsChild>
                <w:div w:id="1064915831">
                  <w:marLeft w:val="0"/>
                  <w:marRight w:val="0"/>
                  <w:marTop w:val="0"/>
                  <w:marBottom w:val="0"/>
                  <w:divBdr>
                    <w:top w:val="none" w:sz="0" w:space="0" w:color="auto"/>
                    <w:left w:val="none" w:sz="0" w:space="0" w:color="auto"/>
                    <w:bottom w:val="none" w:sz="0" w:space="0" w:color="auto"/>
                    <w:right w:val="none" w:sz="0" w:space="0" w:color="auto"/>
                  </w:divBdr>
                  <w:divsChild>
                    <w:div w:id="1009867534">
                      <w:marLeft w:val="0"/>
                      <w:marRight w:val="0"/>
                      <w:marTop w:val="0"/>
                      <w:marBottom w:val="0"/>
                      <w:divBdr>
                        <w:top w:val="none" w:sz="0" w:space="0" w:color="auto"/>
                        <w:left w:val="none" w:sz="0" w:space="0" w:color="auto"/>
                        <w:bottom w:val="none" w:sz="0" w:space="0" w:color="auto"/>
                        <w:right w:val="none" w:sz="0" w:space="0" w:color="auto"/>
                      </w:divBdr>
                    </w:div>
                  </w:divsChild>
                </w:div>
                <w:div w:id="491218634">
                  <w:marLeft w:val="0"/>
                  <w:marRight w:val="0"/>
                  <w:marTop w:val="0"/>
                  <w:marBottom w:val="0"/>
                  <w:divBdr>
                    <w:top w:val="single" w:sz="8" w:space="9" w:color="000000"/>
                    <w:left w:val="single" w:sz="8" w:space="9" w:color="000000"/>
                    <w:bottom w:val="single" w:sz="8" w:space="9" w:color="000000"/>
                    <w:right w:val="single" w:sz="8" w:space="9" w:color="000000"/>
                  </w:divBdr>
                </w:div>
              </w:divsChild>
            </w:div>
          </w:divsChild>
        </w:div>
        <w:div w:id="911282882">
          <w:marLeft w:val="0"/>
          <w:marRight w:val="0"/>
          <w:marTop w:val="0"/>
          <w:marBottom w:val="0"/>
          <w:divBdr>
            <w:top w:val="none" w:sz="0" w:space="0" w:color="auto"/>
            <w:left w:val="none" w:sz="0" w:space="0" w:color="auto"/>
            <w:bottom w:val="none" w:sz="0" w:space="0" w:color="auto"/>
            <w:right w:val="none" w:sz="0" w:space="0" w:color="auto"/>
          </w:divBdr>
          <w:divsChild>
            <w:div w:id="1235968440">
              <w:marLeft w:val="0"/>
              <w:marRight w:val="0"/>
              <w:marTop w:val="0"/>
              <w:marBottom w:val="0"/>
              <w:divBdr>
                <w:top w:val="none" w:sz="0" w:space="0" w:color="auto"/>
                <w:left w:val="none" w:sz="0" w:space="0" w:color="auto"/>
                <w:bottom w:val="none" w:sz="0" w:space="0" w:color="auto"/>
                <w:right w:val="none" w:sz="0" w:space="0" w:color="auto"/>
              </w:divBdr>
            </w:div>
            <w:div w:id="2069838903">
              <w:marLeft w:val="0"/>
              <w:marRight w:val="0"/>
              <w:marTop w:val="0"/>
              <w:marBottom w:val="170"/>
              <w:divBdr>
                <w:top w:val="none" w:sz="0" w:space="0" w:color="auto"/>
                <w:left w:val="none" w:sz="0" w:space="0" w:color="auto"/>
                <w:bottom w:val="none" w:sz="0" w:space="0" w:color="auto"/>
                <w:right w:val="none" w:sz="0" w:space="0" w:color="auto"/>
              </w:divBdr>
            </w:div>
          </w:divsChild>
        </w:div>
      </w:divsChild>
    </w:div>
    <w:div w:id="760183650">
      <w:bodyDiv w:val="1"/>
      <w:marLeft w:val="0"/>
      <w:marRight w:val="0"/>
      <w:marTop w:val="0"/>
      <w:marBottom w:val="0"/>
      <w:divBdr>
        <w:top w:val="none" w:sz="0" w:space="0" w:color="auto"/>
        <w:left w:val="none" w:sz="0" w:space="0" w:color="auto"/>
        <w:bottom w:val="none" w:sz="0" w:space="0" w:color="auto"/>
        <w:right w:val="none" w:sz="0" w:space="0" w:color="auto"/>
      </w:divBdr>
      <w:divsChild>
        <w:div w:id="512258708">
          <w:marLeft w:val="0"/>
          <w:marRight w:val="0"/>
          <w:marTop w:val="0"/>
          <w:marBottom w:val="0"/>
          <w:divBdr>
            <w:top w:val="none" w:sz="0" w:space="0" w:color="auto"/>
            <w:left w:val="none" w:sz="0" w:space="0" w:color="auto"/>
            <w:bottom w:val="none" w:sz="0" w:space="0" w:color="auto"/>
            <w:right w:val="none" w:sz="0" w:space="0" w:color="auto"/>
          </w:divBdr>
          <w:divsChild>
            <w:div w:id="365913108">
              <w:marLeft w:val="0"/>
              <w:marRight w:val="0"/>
              <w:marTop w:val="0"/>
              <w:marBottom w:val="0"/>
              <w:divBdr>
                <w:top w:val="none" w:sz="0" w:space="0" w:color="auto"/>
                <w:left w:val="none" w:sz="0" w:space="0" w:color="auto"/>
                <w:bottom w:val="none" w:sz="0" w:space="0" w:color="auto"/>
                <w:right w:val="none" w:sz="0" w:space="0" w:color="auto"/>
              </w:divBdr>
            </w:div>
            <w:div w:id="462845883">
              <w:marLeft w:val="0"/>
              <w:marRight w:val="0"/>
              <w:marTop w:val="0"/>
              <w:marBottom w:val="170"/>
              <w:divBdr>
                <w:top w:val="none" w:sz="0" w:space="0" w:color="auto"/>
                <w:left w:val="single" w:sz="8" w:space="9" w:color="000000"/>
                <w:bottom w:val="single" w:sz="8" w:space="9" w:color="000000"/>
                <w:right w:val="none" w:sz="0" w:space="0" w:color="auto"/>
              </w:divBdr>
              <w:divsChild>
                <w:div w:id="1663120372">
                  <w:marLeft w:val="0"/>
                  <w:marRight w:val="0"/>
                  <w:marTop w:val="0"/>
                  <w:marBottom w:val="0"/>
                  <w:divBdr>
                    <w:top w:val="none" w:sz="0" w:space="0" w:color="auto"/>
                    <w:left w:val="none" w:sz="0" w:space="0" w:color="auto"/>
                    <w:bottom w:val="none" w:sz="0" w:space="0" w:color="auto"/>
                    <w:right w:val="none" w:sz="0" w:space="0" w:color="auto"/>
                  </w:divBdr>
                  <w:divsChild>
                    <w:div w:id="2111311525">
                      <w:marLeft w:val="0"/>
                      <w:marRight w:val="0"/>
                      <w:marTop w:val="0"/>
                      <w:marBottom w:val="0"/>
                      <w:divBdr>
                        <w:top w:val="none" w:sz="0" w:space="0" w:color="auto"/>
                        <w:left w:val="none" w:sz="0" w:space="0" w:color="auto"/>
                        <w:bottom w:val="none" w:sz="0" w:space="0" w:color="auto"/>
                        <w:right w:val="none" w:sz="0" w:space="0" w:color="auto"/>
                      </w:divBdr>
                      <w:divsChild>
                        <w:div w:id="185881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943153">
                  <w:marLeft w:val="0"/>
                  <w:marRight w:val="0"/>
                  <w:marTop w:val="0"/>
                  <w:marBottom w:val="0"/>
                  <w:divBdr>
                    <w:top w:val="none" w:sz="0" w:space="0" w:color="auto"/>
                    <w:left w:val="none" w:sz="0" w:space="0" w:color="auto"/>
                    <w:bottom w:val="none" w:sz="0" w:space="0" w:color="auto"/>
                    <w:right w:val="none" w:sz="0" w:space="0" w:color="auto"/>
                  </w:divBdr>
                </w:div>
              </w:divsChild>
            </w:div>
            <w:div w:id="1681199453">
              <w:marLeft w:val="0"/>
              <w:marRight w:val="0"/>
              <w:marTop w:val="0"/>
              <w:marBottom w:val="0"/>
              <w:divBdr>
                <w:top w:val="none" w:sz="0" w:space="0" w:color="auto"/>
                <w:left w:val="none" w:sz="0" w:space="0" w:color="auto"/>
                <w:bottom w:val="none" w:sz="0" w:space="0" w:color="auto"/>
                <w:right w:val="none" w:sz="0" w:space="0" w:color="auto"/>
              </w:divBdr>
            </w:div>
            <w:div w:id="573704383">
              <w:marLeft w:val="0"/>
              <w:marRight w:val="0"/>
              <w:marTop w:val="0"/>
              <w:marBottom w:val="0"/>
              <w:divBdr>
                <w:top w:val="none" w:sz="0" w:space="0" w:color="auto"/>
                <w:left w:val="none" w:sz="0" w:space="0" w:color="auto"/>
                <w:bottom w:val="none" w:sz="0" w:space="0" w:color="auto"/>
                <w:right w:val="none" w:sz="0" w:space="0" w:color="auto"/>
              </w:divBdr>
            </w:div>
            <w:div w:id="599139927">
              <w:marLeft w:val="0"/>
              <w:marRight w:val="0"/>
              <w:marTop w:val="0"/>
              <w:marBottom w:val="0"/>
              <w:divBdr>
                <w:top w:val="none" w:sz="0" w:space="0" w:color="auto"/>
                <w:left w:val="none" w:sz="0" w:space="0" w:color="auto"/>
                <w:bottom w:val="none" w:sz="0" w:space="0" w:color="auto"/>
                <w:right w:val="none" w:sz="0" w:space="0" w:color="auto"/>
              </w:divBdr>
            </w:div>
            <w:div w:id="1554074549">
              <w:marLeft w:val="0"/>
              <w:marRight w:val="0"/>
              <w:marTop w:val="0"/>
              <w:marBottom w:val="0"/>
              <w:divBdr>
                <w:top w:val="none" w:sz="0" w:space="0" w:color="auto"/>
                <w:left w:val="none" w:sz="0" w:space="0" w:color="auto"/>
                <w:bottom w:val="none" w:sz="0" w:space="0" w:color="auto"/>
                <w:right w:val="none" w:sz="0" w:space="0" w:color="auto"/>
              </w:divBdr>
            </w:div>
            <w:div w:id="1881505543">
              <w:marLeft w:val="0"/>
              <w:marRight w:val="0"/>
              <w:marTop w:val="0"/>
              <w:marBottom w:val="0"/>
              <w:divBdr>
                <w:top w:val="none" w:sz="0" w:space="0" w:color="auto"/>
                <w:left w:val="none" w:sz="0" w:space="0" w:color="auto"/>
                <w:bottom w:val="none" w:sz="0" w:space="0" w:color="auto"/>
                <w:right w:val="none" w:sz="0" w:space="0" w:color="auto"/>
              </w:divBdr>
            </w:div>
            <w:div w:id="42560517">
              <w:marLeft w:val="0"/>
              <w:marRight w:val="0"/>
              <w:marTop w:val="0"/>
              <w:marBottom w:val="0"/>
              <w:divBdr>
                <w:top w:val="none" w:sz="0" w:space="0" w:color="auto"/>
                <w:left w:val="none" w:sz="0" w:space="0" w:color="auto"/>
                <w:bottom w:val="none" w:sz="0" w:space="0" w:color="auto"/>
                <w:right w:val="none" w:sz="0" w:space="0" w:color="auto"/>
              </w:divBdr>
              <w:divsChild>
                <w:div w:id="1771312692">
                  <w:marLeft w:val="0"/>
                  <w:marRight w:val="0"/>
                  <w:marTop w:val="0"/>
                  <w:marBottom w:val="0"/>
                  <w:divBdr>
                    <w:top w:val="none" w:sz="0" w:space="0" w:color="auto"/>
                    <w:left w:val="none" w:sz="0" w:space="0" w:color="auto"/>
                    <w:bottom w:val="none" w:sz="0" w:space="0" w:color="auto"/>
                    <w:right w:val="none" w:sz="0" w:space="0" w:color="auto"/>
                  </w:divBdr>
                  <w:divsChild>
                    <w:div w:id="1766610589">
                      <w:marLeft w:val="0"/>
                      <w:marRight w:val="0"/>
                      <w:marTop w:val="0"/>
                      <w:marBottom w:val="0"/>
                      <w:divBdr>
                        <w:top w:val="none" w:sz="0" w:space="0" w:color="auto"/>
                        <w:left w:val="none" w:sz="0" w:space="0" w:color="auto"/>
                        <w:bottom w:val="none" w:sz="0" w:space="0" w:color="auto"/>
                        <w:right w:val="none" w:sz="0" w:space="0" w:color="auto"/>
                      </w:divBdr>
                    </w:div>
                  </w:divsChild>
                </w:div>
                <w:div w:id="1678146882">
                  <w:marLeft w:val="0"/>
                  <w:marRight w:val="0"/>
                  <w:marTop w:val="0"/>
                  <w:marBottom w:val="0"/>
                  <w:divBdr>
                    <w:top w:val="single" w:sz="8" w:space="9" w:color="000000"/>
                    <w:left w:val="single" w:sz="8" w:space="9" w:color="000000"/>
                    <w:bottom w:val="single" w:sz="8" w:space="9" w:color="000000"/>
                    <w:right w:val="single" w:sz="8" w:space="9" w:color="000000"/>
                  </w:divBdr>
                </w:div>
              </w:divsChild>
            </w:div>
          </w:divsChild>
        </w:div>
        <w:div w:id="775632641">
          <w:marLeft w:val="0"/>
          <w:marRight w:val="0"/>
          <w:marTop w:val="0"/>
          <w:marBottom w:val="0"/>
          <w:divBdr>
            <w:top w:val="none" w:sz="0" w:space="0" w:color="auto"/>
            <w:left w:val="none" w:sz="0" w:space="0" w:color="auto"/>
            <w:bottom w:val="none" w:sz="0" w:space="0" w:color="auto"/>
            <w:right w:val="none" w:sz="0" w:space="0" w:color="auto"/>
          </w:divBdr>
          <w:divsChild>
            <w:div w:id="981159669">
              <w:marLeft w:val="0"/>
              <w:marRight w:val="0"/>
              <w:marTop w:val="0"/>
              <w:marBottom w:val="0"/>
              <w:divBdr>
                <w:top w:val="none" w:sz="0" w:space="0" w:color="auto"/>
                <w:left w:val="none" w:sz="0" w:space="0" w:color="auto"/>
                <w:bottom w:val="none" w:sz="0" w:space="0" w:color="auto"/>
                <w:right w:val="none" w:sz="0" w:space="0" w:color="auto"/>
              </w:divBdr>
            </w:div>
            <w:div w:id="530729944">
              <w:marLeft w:val="0"/>
              <w:marRight w:val="0"/>
              <w:marTop w:val="0"/>
              <w:marBottom w:val="170"/>
              <w:divBdr>
                <w:top w:val="none" w:sz="0" w:space="0" w:color="auto"/>
                <w:left w:val="none" w:sz="0" w:space="0" w:color="auto"/>
                <w:bottom w:val="none" w:sz="0" w:space="0" w:color="auto"/>
                <w:right w:val="none" w:sz="0" w:space="0" w:color="auto"/>
              </w:divBdr>
            </w:div>
          </w:divsChild>
        </w:div>
      </w:divsChild>
    </w:div>
    <w:div w:id="1464468228">
      <w:bodyDiv w:val="1"/>
      <w:marLeft w:val="0"/>
      <w:marRight w:val="0"/>
      <w:marTop w:val="0"/>
      <w:marBottom w:val="0"/>
      <w:divBdr>
        <w:top w:val="none" w:sz="0" w:space="0" w:color="auto"/>
        <w:left w:val="none" w:sz="0" w:space="0" w:color="auto"/>
        <w:bottom w:val="none" w:sz="0" w:space="0" w:color="auto"/>
        <w:right w:val="none" w:sz="0" w:space="0" w:color="auto"/>
      </w:divBdr>
    </w:div>
    <w:div w:id="1838961433">
      <w:bodyDiv w:val="1"/>
      <w:marLeft w:val="0"/>
      <w:marRight w:val="0"/>
      <w:marTop w:val="0"/>
      <w:marBottom w:val="0"/>
      <w:divBdr>
        <w:top w:val="none" w:sz="0" w:space="0" w:color="auto"/>
        <w:left w:val="none" w:sz="0" w:space="0" w:color="auto"/>
        <w:bottom w:val="none" w:sz="0" w:space="0" w:color="auto"/>
        <w:right w:val="none" w:sz="0" w:space="0" w:color="auto"/>
      </w:divBdr>
      <w:divsChild>
        <w:div w:id="660743076">
          <w:marLeft w:val="0"/>
          <w:marRight w:val="0"/>
          <w:marTop w:val="0"/>
          <w:marBottom w:val="0"/>
          <w:divBdr>
            <w:top w:val="none" w:sz="0" w:space="0" w:color="auto"/>
            <w:left w:val="none" w:sz="0" w:space="0" w:color="auto"/>
            <w:bottom w:val="none" w:sz="0" w:space="0" w:color="auto"/>
            <w:right w:val="none" w:sz="0" w:space="0" w:color="auto"/>
          </w:divBdr>
          <w:divsChild>
            <w:div w:id="1931084140">
              <w:marLeft w:val="0"/>
              <w:marRight w:val="0"/>
              <w:marTop w:val="0"/>
              <w:marBottom w:val="0"/>
              <w:divBdr>
                <w:top w:val="none" w:sz="0" w:space="0" w:color="auto"/>
                <w:left w:val="none" w:sz="0" w:space="0" w:color="auto"/>
                <w:bottom w:val="none" w:sz="0" w:space="0" w:color="auto"/>
                <w:right w:val="none" w:sz="0" w:space="0" w:color="auto"/>
              </w:divBdr>
              <w:divsChild>
                <w:div w:id="1544170745">
                  <w:marLeft w:val="80"/>
                  <w:marRight w:val="0"/>
                  <w:marTop w:val="0"/>
                  <w:marBottom w:val="0"/>
                  <w:divBdr>
                    <w:top w:val="none" w:sz="0" w:space="0" w:color="auto"/>
                    <w:left w:val="none" w:sz="0" w:space="0" w:color="auto"/>
                    <w:bottom w:val="none" w:sz="0" w:space="0" w:color="auto"/>
                    <w:right w:val="none" w:sz="0" w:space="0" w:color="auto"/>
                  </w:divBdr>
                  <w:divsChild>
                    <w:div w:id="2064716417">
                      <w:marLeft w:val="0"/>
                      <w:marRight w:val="0"/>
                      <w:marTop w:val="0"/>
                      <w:marBottom w:val="0"/>
                      <w:divBdr>
                        <w:top w:val="none" w:sz="0" w:space="0" w:color="auto"/>
                        <w:left w:val="none" w:sz="0" w:space="0" w:color="auto"/>
                        <w:bottom w:val="none" w:sz="0" w:space="0" w:color="auto"/>
                        <w:right w:val="none" w:sz="0" w:space="0" w:color="auto"/>
                      </w:divBdr>
                      <w:divsChild>
                        <w:div w:id="1173643224">
                          <w:marLeft w:val="0"/>
                          <w:marRight w:val="0"/>
                          <w:marTop w:val="0"/>
                          <w:marBottom w:val="0"/>
                          <w:divBdr>
                            <w:top w:val="none" w:sz="0" w:space="0" w:color="auto"/>
                            <w:left w:val="none" w:sz="0" w:space="0" w:color="auto"/>
                            <w:bottom w:val="none" w:sz="0" w:space="0" w:color="auto"/>
                            <w:right w:val="none" w:sz="0" w:space="0" w:color="auto"/>
                          </w:divBdr>
                          <w:divsChild>
                            <w:div w:id="1797328745">
                              <w:marLeft w:val="0"/>
                              <w:marRight w:val="0"/>
                              <w:marTop w:val="0"/>
                              <w:marBottom w:val="0"/>
                              <w:divBdr>
                                <w:top w:val="none" w:sz="0" w:space="0" w:color="auto"/>
                                <w:left w:val="none" w:sz="0" w:space="0" w:color="auto"/>
                                <w:bottom w:val="none" w:sz="0" w:space="0" w:color="auto"/>
                                <w:right w:val="none" w:sz="0" w:space="0" w:color="auto"/>
                              </w:divBdr>
                              <w:divsChild>
                                <w:div w:id="52405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446384">
          <w:marLeft w:val="0"/>
          <w:marRight w:val="0"/>
          <w:marTop w:val="0"/>
          <w:marBottom w:val="0"/>
          <w:divBdr>
            <w:top w:val="none" w:sz="0" w:space="0" w:color="auto"/>
            <w:left w:val="none" w:sz="0" w:space="0" w:color="auto"/>
            <w:bottom w:val="none" w:sz="0" w:space="0" w:color="auto"/>
            <w:right w:val="none" w:sz="0" w:space="0" w:color="auto"/>
          </w:divBdr>
          <w:divsChild>
            <w:div w:id="1279140533">
              <w:marLeft w:val="0"/>
              <w:marRight w:val="0"/>
              <w:marTop w:val="0"/>
              <w:marBottom w:val="0"/>
              <w:divBdr>
                <w:top w:val="none" w:sz="0" w:space="0" w:color="auto"/>
                <w:left w:val="none" w:sz="0" w:space="0" w:color="auto"/>
                <w:bottom w:val="none" w:sz="0" w:space="0" w:color="auto"/>
                <w:right w:val="none" w:sz="0" w:space="0" w:color="auto"/>
              </w:divBdr>
              <w:divsChild>
                <w:div w:id="185289728">
                  <w:marLeft w:val="80"/>
                  <w:marRight w:val="0"/>
                  <w:marTop w:val="0"/>
                  <w:marBottom w:val="0"/>
                  <w:divBdr>
                    <w:top w:val="none" w:sz="0" w:space="0" w:color="auto"/>
                    <w:left w:val="none" w:sz="0" w:space="0" w:color="auto"/>
                    <w:bottom w:val="none" w:sz="0" w:space="0" w:color="auto"/>
                    <w:right w:val="none" w:sz="0" w:space="0" w:color="auto"/>
                  </w:divBdr>
                  <w:divsChild>
                    <w:div w:id="597569122">
                      <w:marLeft w:val="0"/>
                      <w:marRight w:val="0"/>
                      <w:marTop w:val="0"/>
                      <w:marBottom w:val="0"/>
                      <w:divBdr>
                        <w:top w:val="none" w:sz="0" w:space="0" w:color="auto"/>
                        <w:left w:val="none" w:sz="0" w:space="0" w:color="auto"/>
                        <w:bottom w:val="none" w:sz="0" w:space="0" w:color="auto"/>
                        <w:right w:val="none" w:sz="0" w:space="0" w:color="auto"/>
                      </w:divBdr>
                      <w:divsChild>
                        <w:div w:id="1118839921">
                          <w:marLeft w:val="0"/>
                          <w:marRight w:val="0"/>
                          <w:marTop w:val="0"/>
                          <w:marBottom w:val="0"/>
                          <w:divBdr>
                            <w:top w:val="none" w:sz="0" w:space="0" w:color="auto"/>
                            <w:left w:val="none" w:sz="0" w:space="0" w:color="auto"/>
                            <w:bottom w:val="none" w:sz="0" w:space="0" w:color="auto"/>
                            <w:right w:val="none" w:sz="0" w:space="0" w:color="auto"/>
                          </w:divBdr>
                          <w:divsChild>
                            <w:div w:id="912274537">
                              <w:marLeft w:val="0"/>
                              <w:marRight w:val="0"/>
                              <w:marTop w:val="0"/>
                              <w:marBottom w:val="0"/>
                              <w:divBdr>
                                <w:top w:val="none" w:sz="0" w:space="0" w:color="auto"/>
                                <w:left w:val="none" w:sz="0" w:space="0" w:color="auto"/>
                                <w:bottom w:val="none" w:sz="0" w:space="0" w:color="auto"/>
                                <w:right w:val="none" w:sz="0" w:space="0" w:color="auto"/>
                              </w:divBdr>
                              <w:divsChild>
                                <w:div w:id="163678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2453136">
          <w:marLeft w:val="0"/>
          <w:marRight w:val="0"/>
          <w:marTop w:val="0"/>
          <w:marBottom w:val="0"/>
          <w:divBdr>
            <w:top w:val="none" w:sz="0" w:space="0" w:color="auto"/>
            <w:left w:val="none" w:sz="0" w:space="0" w:color="auto"/>
            <w:bottom w:val="none" w:sz="0" w:space="0" w:color="auto"/>
            <w:right w:val="none" w:sz="0" w:space="0" w:color="auto"/>
          </w:divBdr>
          <w:divsChild>
            <w:div w:id="257255252">
              <w:marLeft w:val="0"/>
              <w:marRight w:val="0"/>
              <w:marTop w:val="0"/>
              <w:marBottom w:val="0"/>
              <w:divBdr>
                <w:top w:val="none" w:sz="0" w:space="0" w:color="auto"/>
                <w:left w:val="none" w:sz="0" w:space="0" w:color="auto"/>
                <w:bottom w:val="none" w:sz="0" w:space="0" w:color="auto"/>
                <w:right w:val="none" w:sz="0" w:space="0" w:color="auto"/>
              </w:divBdr>
              <w:divsChild>
                <w:div w:id="2062509891">
                  <w:marLeft w:val="80"/>
                  <w:marRight w:val="0"/>
                  <w:marTop w:val="0"/>
                  <w:marBottom w:val="0"/>
                  <w:divBdr>
                    <w:top w:val="none" w:sz="0" w:space="0" w:color="auto"/>
                    <w:left w:val="none" w:sz="0" w:space="0" w:color="auto"/>
                    <w:bottom w:val="none" w:sz="0" w:space="0" w:color="auto"/>
                    <w:right w:val="none" w:sz="0" w:space="0" w:color="auto"/>
                  </w:divBdr>
                  <w:divsChild>
                    <w:div w:id="1563053358">
                      <w:marLeft w:val="0"/>
                      <w:marRight w:val="0"/>
                      <w:marTop w:val="0"/>
                      <w:marBottom w:val="0"/>
                      <w:divBdr>
                        <w:top w:val="none" w:sz="0" w:space="0" w:color="auto"/>
                        <w:left w:val="none" w:sz="0" w:space="0" w:color="auto"/>
                        <w:bottom w:val="none" w:sz="0" w:space="0" w:color="auto"/>
                        <w:right w:val="none" w:sz="0" w:space="0" w:color="auto"/>
                      </w:divBdr>
                      <w:divsChild>
                        <w:div w:id="358240060">
                          <w:marLeft w:val="0"/>
                          <w:marRight w:val="0"/>
                          <w:marTop w:val="0"/>
                          <w:marBottom w:val="0"/>
                          <w:divBdr>
                            <w:top w:val="none" w:sz="0" w:space="0" w:color="auto"/>
                            <w:left w:val="none" w:sz="0" w:space="0" w:color="auto"/>
                            <w:bottom w:val="none" w:sz="0" w:space="0" w:color="auto"/>
                            <w:right w:val="none" w:sz="0" w:space="0" w:color="auto"/>
                          </w:divBdr>
                          <w:divsChild>
                            <w:div w:id="1781140384">
                              <w:marLeft w:val="0"/>
                              <w:marRight w:val="0"/>
                              <w:marTop w:val="0"/>
                              <w:marBottom w:val="0"/>
                              <w:divBdr>
                                <w:top w:val="none" w:sz="0" w:space="0" w:color="auto"/>
                                <w:left w:val="none" w:sz="0" w:space="0" w:color="auto"/>
                                <w:bottom w:val="none" w:sz="0" w:space="0" w:color="auto"/>
                                <w:right w:val="none" w:sz="0" w:space="0" w:color="auto"/>
                              </w:divBdr>
                              <w:divsChild>
                                <w:div w:id="29425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9315180">
          <w:marLeft w:val="0"/>
          <w:marRight w:val="0"/>
          <w:marTop w:val="0"/>
          <w:marBottom w:val="0"/>
          <w:divBdr>
            <w:top w:val="none" w:sz="0" w:space="0" w:color="auto"/>
            <w:left w:val="none" w:sz="0" w:space="0" w:color="auto"/>
            <w:bottom w:val="none" w:sz="0" w:space="0" w:color="auto"/>
            <w:right w:val="none" w:sz="0" w:space="0" w:color="auto"/>
          </w:divBdr>
          <w:divsChild>
            <w:div w:id="1721057212">
              <w:marLeft w:val="0"/>
              <w:marRight w:val="0"/>
              <w:marTop w:val="0"/>
              <w:marBottom w:val="0"/>
              <w:divBdr>
                <w:top w:val="none" w:sz="0" w:space="0" w:color="auto"/>
                <w:left w:val="none" w:sz="0" w:space="0" w:color="auto"/>
                <w:bottom w:val="none" w:sz="0" w:space="0" w:color="auto"/>
                <w:right w:val="none" w:sz="0" w:space="0" w:color="auto"/>
              </w:divBdr>
              <w:divsChild>
                <w:div w:id="1460369489">
                  <w:marLeft w:val="80"/>
                  <w:marRight w:val="0"/>
                  <w:marTop w:val="0"/>
                  <w:marBottom w:val="0"/>
                  <w:divBdr>
                    <w:top w:val="none" w:sz="0" w:space="0" w:color="auto"/>
                    <w:left w:val="none" w:sz="0" w:space="0" w:color="auto"/>
                    <w:bottom w:val="none" w:sz="0" w:space="0" w:color="auto"/>
                    <w:right w:val="none" w:sz="0" w:space="0" w:color="auto"/>
                  </w:divBdr>
                  <w:divsChild>
                    <w:div w:id="1638415153">
                      <w:marLeft w:val="0"/>
                      <w:marRight w:val="0"/>
                      <w:marTop w:val="0"/>
                      <w:marBottom w:val="0"/>
                      <w:divBdr>
                        <w:top w:val="none" w:sz="0" w:space="0" w:color="auto"/>
                        <w:left w:val="none" w:sz="0" w:space="0" w:color="auto"/>
                        <w:bottom w:val="none" w:sz="0" w:space="0" w:color="auto"/>
                        <w:right w:val="none" w:sz="0" w:space="0" w:color="auto"/>
                      </w:divBdr>
                      <w:divsChild>
                        <w:div w:id="2023697267">
                          <w:marLeft w:val="0"/>
                          <w:marRight w:val="0"/>
                          <w:marTop w:val="0"/>
                          <w:marBottom w:val="0"/>
                          <w:divBdr>
                            <w:top w:val="none" w:sz="0" w:space="0" w:color="auto"/>
                            <w:left w:val="none" w:sz="0" w:space="0" w:color="auto"/>
                            <w:bottom w:val="none" w:sz="0" w:space="0" w:color="auto"/>
                            <w:right w:val="none" w:sz="0" w:space="0" w:color="auto"/>
                          </w:divBdr>
                          <w:divsChild>
                            <w:div w:id="1324776440">
                              <w:marLeft w:val="0"/>
                              <w:marRight w:val="0"/>
                              <w:marTop w:val="0"/>
                              <w:marBottom w:val="0"/>
                              <w:divBdr>
                                <w:top w:val="none" w:sz="0" w:space="0" w:color="auto"/>
                                <w:left w:val="none" w:sz="0" w:space="0" w:color="auto"/>
                                <w:bottom w:val="none" w:sz="0" w:space="0" w:color="auto"/>
                                <w:right w:val="none" w:sz="0" w:space="0" w:color="auto"/>
                              </w:divBdr>
                              <w:divsChild>
                                <w:div w:id="14431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428465">
          <w:marLeft w:val="0"/>
          <w:marRight w:val="0"/>
          <w:marTop w:val="0"/>
          <w:marBottom w:val="0"/>
          <w:divBdr>
            <w:top w:val="none" w:sz="0" w:space="0" w:color="auto"/>
            <w:left w:val="none" w:sz="0" w:space="0" w:color="auto"/>
            <w:bottom w:val="none" w:sz="0" w:space="0" w:color="auto"/>
            <w:right w:val="none" w:sz="0" w:space="0" w:color="auto"/>
          </w:divBdr>
          <w:divsChild>
            <w:div w:id="1495340297">
              <w:marLeft w:val="0"/>
              <w:marRight w:val="0"/>
              <w:marTop w:val="0"/>
              <w:marBottom w:val="0"/>
              <w:divBdr>
                <w:top w:val="none" w:sz="0" w:space="0" w:color="auto"/>
                <w:left w:val="none" w:sz="0" w:space="0" w:color="auto"/>
                <w:bottom w:val="none" w:sz="0" w:space="0" w:color="auto"/>
                <w:right w:val="none" w:sz="0" w:space="0" w:color="auto"/>
              </w:divBdr>
              <w:divsChild>
                <w:div w:id="1632587697">
                  <w:marLeft w:val="80"/>
                  <w:marRight w:val="0"/>
                  <w:marTop w:val="0"/>
                  <w:marBottom w:val="0"/>
                  <w:divBdr>
                    <w:top w:val="none" w:sz="0" w:space="0" w:color="auto"/>
                    <w:left w:val="none" w:sz="0" w:space="0" w:color="auto"/>
                    <w:bottom w:val="none" w:sz="0" w:space="0" w:color="auto"/>
                    <w:right w:val="none" w:sz="0" w:space="0" w:color="auto"/>
                  </w:divBdr>
                  <w:divsChild>
                    <w:div w:id="1456097688">
                      <w:marLeft w:val="0"/>
                      <w:marRight w:val="0"/>
                      <w:marTop w:val="0"/>
                      <w:marBottom w:val="0"/>
                      <w:divBdr>
                        <w:top w:val="none" w:sz="0" w:space="0" w:color="auto"/>
                        <w:left w:val="none" w:sz="0" w:space="0" w:color="auto"/>
                        <w:bottom w:val="none" w:sz="0" w:space="0" w:color="auto"/>
                        <w:right w:val="none" w:sz="0" w:space="0" w:color="auto"/>
                      </w:divBdr>
                      <w:divsChild>
                        <w:div w:id="1672441853">
                          <w:marLeft w:val="0"/>
                          <w:marRight w:val="0"/>
                          <w:marTop w:val="0"/>
                          <w:marBottom w:val="0"/>
                          <w:divBdr>
                            <w:top w:val="none" w:sz="0" w:space="0" w:color="auto"/>
                            <w:left w:val="none" w:sz="0" w:space="0" w:color="auto"/>
                            <w:bottom w:val="none" w:sz="0" w:space="0" w:color="auto"/>
                            <w:right w:val="none" w:sz="0" w:space="0" w:color="auto"/>
                          </w:divBdr>
                          <w:divsChild>
                            <w:div w:id="926503454">
                              <w:marLeft w:val="0"/>
                              <w:marRight w:val="0"/>
                              <w:marTop w:val="0"/>
                              <w:marBottom w:val="0"/>
                              <w:divBdr>
                                <w:top w:val="none" w:sz="0" w:space="0" w:color="auto"/>
                                <w:left w:val="none" w:sz="0" w:space="0" w:color="auto"/>
                                <w:bottom w:val="none" w:sz="0" w:space="0" w:color="auto"/>
                                <w:right w:val="none" w:sz="0" w:space="0" w:color="auto"/>
                              </w:divBdr>
                              <w:divsChild>
                                <w:div w:id="206008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967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4757</Words>
  <Characters>27119</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2</cp:revision>
  <dcterms:created xsi:type="dcterms:W3CDTF">2018-02-09T07:59:00Z</dcterms:created>
  <dcterms:modified xsi:type="dcterms:W3CDTF">2018-02-09T07:59:00Z</dcterms:modified>
</cp:coreProperties>
</file>