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958" w:rsidRDefault="00EA6255" w:rsidP="00E60DFD">
      <w:pPr>
        <w:rPr>
          <w:rFonts w:ascii="Trebuchet MS" w:hAnsi="Trebuchet MS"/>
          <w:color w:val="FF0000"/>
          <w:sz w:val="24"/>
          <w:szCs w:val="24"/>
          <w:shd w:val="clear" w:color="auto" w:fill="EFF7FB"/>
        </w:rPr>
      </w:pPr>
      <w:proofErr w:type="gramStart"/>
      <w:r w:rsidRPr="00EA6255">
        <w:rPr>
          <w:rFonts w:ascii="Trebuchet MS" w:hAnsi="Trebuchet MS"/>
          <w:color w:val="000000"/>
          <w:sz w:val="24"/>
          <w:szCs w:val="24"/>
          <w:shd w:val="clear" w:color="auto" w:fill="EFF7FB"/>
        </w:rPr>
        <w:t>П</w:t>
      </w:r>
      <w:proofErr w:type="gramEnd"/>
      <w:r w:rsidRPr="00EA6255">
        <w:rPr>
          <w:rFonts w:ascii="Trebuchet MS" w:hAnsi="Trebuchet MS"/>
          <w:color w:val="000000"/>
          <w:sz w:val="24"/>
          <w:szCs w:val="24"/>
          <w:shd w:val="clear" w:color="auto" w:fill="EFF7FB"/>
        </w:rPr>
        <w:t xml:space="preserve"> О Л О Ж Е Н И 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РОССИЙСКОЙ КИНОЛОГИЧЕСКОЙ ФЕДЕРАЦИИ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 ВЫСТАВКАХ РАНГА ЧК, ПК, КЧК</w:t>
      </w:r>
      <w:r w:rsidRPr="00EA6255">
        <w:rPr>
          <w:rFonts w:ascii="Trebuchet MS" w:hAnsi="Trebuchet MS"/>
          <w:color w:val="000000"/>
          <w:sz w:val="24"/>
          <w:szCs w:val="24"/>
        </w:rPr>
        <w:br/>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w:t>
      </w:r>
      <w:r w:rsidRPr="00EA6255">
        <w:rPr>
          <w:rFonts w:ascii="Trebuchet MS" w:hAnsi="Trebuchet MS"/>
          <w:color w:val="000000"/>
          <w:sz w:val="24"/>
          <w:szCs w:val="24"/>
        </w:rPr>
        <w:br/>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ВЫСТАВОЧНОЕ ПОЛОЖЕНИЕ НКП ШЕЛТИ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 ОБЩИЕ ПОЛОЖЕНИЯ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Выставки собак НКП проводятся в соответствии с настоящим Положением.</w:t>
      </w:r>
      <w:r w:rsidRPr="00EA6255">
        <w:rPr>
          <w:rFonts w:ascii="Trebuchet MS" w:hAnsi="Trebuchet MS"/>
          <w:color w:val="000000"/>
          <w:sz w:val="24"/>
          <w:szCs w:val="24"/>
        </w:rPr>
        <w:br/>
      </w:r>
      <w:proofErr w:type="spellStart"/>
      <w:r w:rsidRPr="00EA6255">
        <w:rPr>
          <w:rFonts w:ascii="Trebuchet MS" w:hAnsi="Trebuchet MS"/>
          <w:color w:val="000000"/>
          <w:sz w:val="24"/>
          <w:szCs w:val="24"/>
          <w:shd w:val="clear" w:color="auto" w:fill="EFF7FB"/>
        </w:rPr>
        <w:t>Монопородные</w:t>
      </w:r>
      <w:proofErr w:type="spellEnd"/>
      <w:r w:rsidRPr="00EA6255">
        <w:rPr>
          <w:rFonts w:ascii="Trebuchet MS" w:hAnsi="Trebuchet MS"/>
          <w:color w:val="000000"/>
          <w:sz w:val="24"/>
          <w:szCs w:val="24"/>
          <w:shd w:val="clear" w:color="auto" w:fill="EFF7FB"/>
        </w:rPr>
        <w:t xml:space="preserve"> выставки делятся: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Ранг ЧК Чемпион национального клуба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Ранг ПК Победитель национального клуба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Ранг КЧК- Кандидат в чемпионы национального клуба породы</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w:t>
      </w:r>
      <w:proofErr w:type="gramEnd"/>
      <w:r w:rsidRPr="00EA6255">
        <w:rPr>
          <w:rFonts w:ascii="Trebuchet MS" w:hAnsi="Trebuchet MS"/>
          <w:color w:val="000000"/>
          <w:sz w:val="24"/>
          <w:szCs w:val="24"/>
          <w:shd w:val="clear" w:color="auto" w:fill="EFF7FB"/>
        </w:rPr>
        <w:t xml:space="preserve"> участию на </w:t>
      </w:r>
      <w:proofErr w:type="spellStart"/>
      <w:r w:rsidRPr="00EA6255">
        <w:rPr>
          <w:rFonts w:ascii="Trebuchet MS" w:hAnsi="Trebuchet MS"/>
          <w:color w:val="000000"/>
          <w:sz w:val="24"/>
          <w:szCs w:val="24"/>
          <w:shd w:val="clear" w:color="auto" w:fill="EFF7FB"/>
        </w:rPr>
        <w:t>монопородных</w:t>
      </w:r>
      <w:proofErr w:type="spellEnd"/>
      <w:r w:rsidRPr="00EA6255">
        <w:rPr>
          <w:rFonts w:ascii="Trebuchet MS" w:hAnsi="Trebuchet MS"/>
          <w:color w:val="000000"/>
          <w:sz w:val="24"/>
          <w:szCs w:val="24"/>
          <w:shd w:val="clear" w:color="auto" w:fill="EFF7FB"/>
        </w:rPr>
        <w:t xml:space="preserve"> выставках ранга ЧК, ПК и КЧК допускаются породы собак, признанные FCI и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Организаторы выставки должны быть уверены, что собаки, заявленные в каталоге, зарегистрированы в Родословной книге страны члена FCI или АКС (американский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 США, КС (английский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 Великобритания, СКС (канадский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 Канада.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всех сертификатных выставках может быть организован ринг для собак, которым необходимо описание судьи РКФ (без присвоения титулов и сертификатов)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II. Дополнение к выставочному положению НКП ШЕЛТИ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1. Выставки любого ранга могут проводиться только общественными кинологическими организациями, обладающими правом юридического лица, являющиеся членами Национального Клуба, </w:t>
      </w:r>
      <w:r>
        <w:rPr>
          <w:rFonts w:ascii="Trebuchet MS" w:hAnsi="Trebuchet MS"/>
          <w:color w:val="000000"/>
          <w:sz w:val="24"/>
          <w:szCs w:val="24"/>
          <w:shd w:val="clear" w:color="auto" w:fill="EFF7FB"/>
        </w:rPr>
        <w:t>(</w:t>
      </w:r>
      <w:r w:rsidRPr="00EA6255">
        <w:rPr>
          <w:rFonts w:ascii="Trebuchet MS" w:hAnsi="Trebuchet MS"/>
          <w:color w:val="FF0000"/>
          <w:sz w:val="24"/>
          <w:szCs w:val="24"/>
          <w:shd w:val="clear" w:color="auto" w:fill="EFF7FB"/>
        </w:rPr>
        <w:t>один раз в год.</w:t>
      </w:r>
      <w:proofErr w:type="gramStart"/>
      <w:r w:rsidRPr="00EA6255">
        <w:rPr>
          <w:rFonts w:ascii="Trebuchet MS" w:hAnsi="Trebuchet MS"/>
          <w:color w:val="FF0000"/>
          <w:sz w:val="24"/>
          <w:szCs w:val="24"/>
          <w:shd w:val="clear" w:color="auto" w:fill="EFF7FB"/>
        </w:rPr>
        <w:t>)</w:t>
      </w:r>
      <w:r w:rsidRPr="00EA6255">
        <w:rPr>
          <w:rFonts w:ascii="Trebuchet MS" w:hAnsi="Trebuchet MS"/>
          <w:color w:val="FF0000"/>
          <w:sz w:val="24"/>
          <w:szCs w:val="24"/>
        </w:rPr>
        <w:t>-</w:t>
      </w:r>
      <w:proofErr w:type="gramEnd"/>
      <w:r w:rsidRPr="00EA6255">
        <w:rPr>
          <w:rFonts w:ascii="Trebuchet MS" w:hAnsi="Trebuchet MS"/>
          <w:color w:val="4F81BD" w:themeColor="accent1"/>
          <w:sz w:val="24"/>
          <w:szCs w:val="24"/>
        </w:rPr>
        <w:t>убрать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Организатор выставок имеет право проводить выставку любого ранга по месту территориальной сферы деятельности, в соответствии с действующим законодательством РФ и определенной в ее Уставе.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Организатор выставки ранга ЧК, ПК, КЧК имеет право провести ее как самостоятельную выставку на отдельной площадке без объединения с иной выставкой, организатором которой он не является либо в рамках выставки ранга САС, </w:t>
      </w:r>
      <w:r w:rsidRPr="006E0958">
        <w:rPr>
          <w:rFonts w:ascii="Trebuchet MS" w:hAnsi="Trebuchet MS"/>
          <w:sz w:val="24"/>
          <w:szCs w:val="24"/>
          <w:shd w:val="clear" w:color="auto" w:fill="EFF7FB"/>
        </w:rPr>
        <w:t>организатором которой он является.</w:t>
      </w:r>
    </w:p>
    <w:p w:rsidR="00B02686" w:rsidRDefault="006E0958" w:rsidP="00E60DFD">
      <w:pPr>
        <w:rPr>
          <w:rFonts w:ascii="Trebuchet MS" w:hAnsi="Trebuchet MS"/>
          <w:color w:val="0070C0"/>
          <w:sz w:val="24"/>
          <w:szCs w:val="24"/>
          <w:shd w:val="clear" w:color="auto" w:fill="EFF7FB"/>
        </w:rPr>
      </w:pPr>
      <w:r w:rsidRPr="00EA6255">
        <w:rPr>
          <w:rFonts w:ascii="Trebuchet MS" w:hAnsi="Trebuchet MS"/>
          <w:color w:val="000000"/>
          <w:sz w:val="24"/>
          <w:szCs w:val="24"/>
          <w:shd w:val="clear" w:color="auto" w:fill="EFF7FB"/>
        </w:rPr>
        <w:t xml:space="preserve"> </w:t>
      </w:r>
      <w:r w:rsidR="00EA6255" w:rsidRPr="00EA6255">
        <w:rPr>
          <w:rFonts w:ascii="Trebuchet MS" w:hAnsi="Trebuchet MS"/>
          <w:color w:val="000000"/>
          <w:sz w:val="24"/>
          <w:szCs w:val="24"/>
          <w:shd w:val="clear" w:color="auto" w:fill="EFF7FB"/>
        </w:rPr>
        <w:t>В одном городе (населенном пункте) в один день могут проводиться не более двух выставок любого ранга (ЧК, ПК, КЧК) по одной породе.</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Запрещается проведение в один день разными клубами в одном и том же месте, предназначенном для проведения зоотехнического мероприятия (в одном выставочном комплексе, в одном выставочном павильоне, на одной выставочной площадке, в одном парке и т.п.) более одной выставки любого ранга (ЧК, ПК, КЧК) по одной породе.</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 xml:space="preserve">2. Заявитель выставки, на момент подачи заявления, не должен иметь долгов по оплате членских и целевых взносов в </w:t>
      </w:r>
      <w:proofErr w:type="spellStart"/>
      <w:r w:rsidR="00EA6255" w:rsidRPr="006E0958">
        <w:rPr>
          <w:rFonts w:ascii="Trebuchet MS" w:hAnsi="Trebuchet MS"/>
          <w:color w:val="FF0000"/>
          <w:sz w:val="24"/>
          <w:szCs w:val="24"/>
          <w:shd w:val="clear" w:color="auto" w:fill="EFF7FB"/>
        </w:rPr>
        <w:t>НКП</w:t>
      </w:r>
      <w:proofErr w:type="gramStart"/>
      <w:r w:rsidR="00EA6255" w:rsidRPr="006E0958">
        <w:rPr>
          <w:rFonts w:ascii="Trebuchet MS" w:hAnsi="Trebuchet MS"/>
          <w:color w:val="FF0000"/>
          <w:sz w:val="24"/>
          <w:szCs w:val="24"/>
          <w:shd w:val="clear" w:color="auto" w:fill="EFF7FB"/>
        </w:rPr>
        <w:t>.</w:t>
      </w:r>
      <w:r>
        <w:rPr>
          <w:rFonts w:ascii="Trebuchet MS" w:hAnsi="Trebuchet MS"/>
          <w:color w:val="000000"/>
          <w:sz w:val="24"/>
          <w:szCs w:val="24"/>
        </w:rPr>
        <w:t>-</w:t>
      </w:r>
      <w:proofErr w:type="gramEnd"/>
      <w:r w:rsidR="003E3EE3">
        <w:rPr>
          <w:rFonts w:ascii="Trebuchet MS" w:hAnsi="Trebuchet MS"/>
          <w:color w:val="0070C0"/>
          <w:sz w:val="24"/>
          <w:szCs w:val="24"/>
        </w:rPr>
        <w:t>нужна</w:t>
      </w:r>
      <w:proofErr w:type="spellEnd"/>
      <w:r w:rsidR="003E3EE3">
        <w:rPr>
          <w:rFonts w:ascii="Trebuchet MS" w:hAnsi="Trebuchet MS"/>
          <w:color w:val="0070C0"/>
          <w:sz w:val="24"/>
          <w:szCs w:val="24"/>
        </w:rPr>
        <w:t xml:space="preserve"> редакция этого предложения</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xml:space="preserve">3. </w:t>
      </w:r>
      <w:r w:rsidR="00EA6255" w:rsidRPr="00EA6255">
        <w:rPr>
          <w:rFonts w:ascii="Trebuchet MS" w:hAnsi="Trebuchet MS"/>
          <w:color w:val="FF0000"/>
          <w:sz w:val="24"/>
          <w:szCs w:val="24"/>
          <w:shd w:val="clear" w:color="auto" w:fill="EFF7FB"/>
        </w:rPr>
        <w:t xml:space="preserve">Все вновь вступившие клубы могут подать заявку только на региональную </w:t>
      </w:r>
      <w:proofErr w:type="spellStart"/>
      <w:r w:rsidR="00EA6255" w:rsidRPr="00EA6255">
        <w:rPr>
          <w:rFonts w:ascii="Trebuchet MS" w:hAnsi="Trebuchet MS"/>
          <w:color w:val="FF0000"/>
          <w:sz w:val="24"/>
          <w:szCs w:val="24"/>
          <w:shd w:val="clear" w:color="auto" w:fill="EFF7FB"/>
        </w:rPr>
        <w:t>монопородную</w:t>
      </w:r>
      <w:proofErr w:type="spellEnd"/>
      <w:r w:rsidR="00EA6255" w:rsidRPr="00EA6255">
        <w:rPr>
          <w:rFonts w:ascii="Trebuchet MS" w:hAnsi="Trebuchet MS"/>
          <w:color w:val="FF0000"/>
          <w:sz w:val="24"/>
          <w:szCs w:val="24"/>
          <w:shd w:val="clear" w:color="auto" w:fill="EFF7FB"/>
        </w:rPr>
        <w:t xml:space="preserve"> </w:t>
      </w:r>
      <w:proofErr w:type="spellStart"/>
      <w:r w:rsidR="00EA6255" w:rsidRPr="00EA6255">
        <w:rPr>
          <w:rFonts w:ascii="Trebuchet MS" w:hAnsi="Trebuchet MS"/>
          <w:color w:val="FF0000"/>
          <w:sz w:val="24"/>
          <w:szCs w:val="24"/>
          <w:shd w:val="clear" w:color="auto" w:fill="EFF7FB"/>
        </w:rPr>
        <w:t>выставку</w:t>
      </w:r>
      <w:proofErr w:type="gramStart"/>
      <w:r w:rsidR="00EA6255" w:rsidRPr="00EA6255">
        <w:rPr>
          <w:rFonts w:ascii="Trebuchet MS" w:hAnsi="Trebuchet MS"/>
          <w:color w:val="000000"/>
          <w:sz w:val="24"/>
          <w:szCs w:val="24"/>
          <w:shd w:val="clear" w:color="auto" w:fill="EFF7FB"/>
        </w:rPr>
        <w:t>.</w:t>
      </w:r>
      <w:r>
        <w:rPr>
          <w:rFonts w:ascii="Trebuchet MS" w:hAnsi="Trebuchet MS"/>
          <w:color w:val="000000"/>
          <w:sz w:val="24"/>
          <w:szCs w:val="24"/>
          <w:shd w:val="clear" w:color="auto" w:fill="EFF7FB"/>
        </w:rPr>
        <w:t>-</w:t>
      </w:r>
      <w:proofErr w:type="gramEnd"/>
      <w:r w:rsidRPr="006E0958">
        <w:rPr>
          <w:rFonts w:ascii="Trebuchet MS" w:hAnsi="Trebuchet MS"/>
          <w:color w:val="4F81BD" w:themeColor="accent1"/>
          <w:sz w:val="24"/>
          <w:szCs w:val="24"/>
          <w:shd w:val="clear" w:color="auto" w:fill="EFF7FB"/>
        </w:rPr>
        <w:t>убрать</w:t>
      </w:r>
      <w:proofErr w:type="spellEnd"/>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xml:space="preserve">4. Заявки на </w:t>
      </w:r>
      <w:proofErr w:type="spellStart"/>
      <w:r w:rsidR="00EA6255" w:rsidRPr="00EA6255">
        <w:rPr>
          <w:rFonts w:ascii="Trebuchet MS" w:hAnsi="Trebuchet MS"/>
          <w:color w:val="000000"/>
          <w:sz w:val="24"/>
          <w:szCs w:val="24"/>
          <w:shd w:val="clear" w:color="auto" w:fill="EFF7FB"/>
        </w:rPr>
        <w:t>монопородные</w:t>
      </w:r>
      <w:proofErr w:type="spellEnd"/>
      <w:r w:rsidR="00EA6255" w:rsidRPr="00EA6255">
        <w:rPr>
          <w:rFonts w:ascii="Trebuchet MS" w:hAnsi="Trebuchet MS"/>
          <w:color w:val="000000"/>
          <w:sz w:val="24"/>
          <w:szCs w:val="24"/>
          <w:shd w:val="clear" w:color="auto" w:fill="EFF7FB"/>
        </w:rPr>
        <w:t xml:space="preserve"> выставки ранга ЧК, ПК, КЧК подаются в 2-ух экземплярах, (в НКП и в секретариат РКФ) до 01 апреля текущего года на следующий год с полным комплектом документов и квитанция об оплате годовых взносов.</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В комплект документов входит:</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1. Заявка на проведение выставк</w:t>
      </w:r>
      <w:proofErr w:type="gramStart"/>
      <w:r w:rsidR="00EA6255" w:rsidRPr="00EA6255">
        <w:rPr>
          <w:rFonts w:ascii="Trebuchet MS" w:hAnsi="Trebuchet MS"/>
          <w:color w:val="000000"/>
          <w:sz w:val="24"/>
          <w:szCs w:val="24"/>
          <w:shd w:val="clear" w:color="auto" w:fill="EFF7FB"/>
        </w:rPr>
        <w:t>и(</w:t>
      </w:r>
      <w:proofErr w:type="gramEnd"/>
      <w:r w:rsidR="00EA6255" w:rsidRPr="00EA6255">
        <w:rPr>
          <w:rFonts w:ascii="Trebuchet MS" w:hAnsi="Trebuchet MS"/>
          <w:color w:val="000000"/>
          <w:sz w:val="24"/>
          <w:szCs w:val="24"/>
          <w:shd w:val="clear" w:color="auto" w:fill="EFF7FB"/>
        </w:rPr>
        <w:t>форма прилагается)</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Заявка напечатана на бланке НКП с печатью и должна содержать:</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название НКП</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lastRenderedPageBreak/>
        <w:t>- место проведения выставки (город)</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дату проведения выставки</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ранг выставки</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название выставки</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полное название кинологической организации, проводящей выставку</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принадлежность к федерации</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xml:space="preserve">- адрес кинологической организации контактный телефон, факс, </w:t>
      </w:r>
      <w:proofErr w:type="spellStart"/>
      <w:r w:rsidR="00EA6255" w:rsidRPr="00EA6255">
        <w:rPr>
          <w:rFonts w:ascii="Trebuchet MS" w:hAnsi="Trebuchet MS"/>
          <w:color w:val="000000"/>
          <w:sz w:val="24"/>
          <w:szCs w:val="24"/>
          <w:shd w:val="clear" w:color="auto" w:fill="EFF7FB"/>
        </w:rPr>
        <w:t>e-mail</w:t>
      </w:r>
      <w:proofErr w:type="spellEnd"/>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Ф.И.О. Руководителя кинологической организации.</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 дату регистрации кинологической организации, как юридического лица;</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 xml:space="preserve">- количество пометов за предыдущий </w:t>
      </w:r>
      <w:proofErr w:type="spellStart"/>
      <w:r w:rsidR="00EA6255" w:rsidRPr="006E0958">
        <w:rPr>
          <w:rFonts w:ascii="Trebuchet MS" w:hAnsi="Trebuchet MS"/>
          <w:color w:val="FF0000"/>
          <w:sz w:val="24"/>
          <w:szCs w:val="24"/>
          <w:shd w:val="clear" w:color="auto" w:fill="EFF7FB"/>
        </w:rPr>
        <w:t>год</w:t>
      </w:r>
      <w:proofErr w:type="gramStart"/>
      <w:r w:rsidR="00EA6255" w:rsidRPr="006E0958">
        <w:rPr>
          <w:rFonts w:ascii="Trebuchet MS" w:hAnsi="Trebuchet MS"/>
          <w:color w:val="FF0000"/>
          <w:sz w:val="24"/>
          <w:szCs w:val="24"/>
          <w:shd w:val="clear" w:color="auto" w:fill="EFF7FB"/>
        </w:rPr>
        <w:t>;</w:t>
      </w:r>
      <w:r>
        <w:rPr>
          <w:rFonts w:ascii="Trebuchet MS" w:hAnsi="Trebuchet MS"/>
          <w:color w:val="000000"/>
          <w:sz w:val="24"/>
          <w:szCs w:val="24"/>
        </w:rPr>
        <w:t>-</w:t>
      </w:r>
      <w:proofErr w:type="gramEnd"/>
      <w:r w:rsidRPr="006E0958">
        <w:rPr>
          <w:rFonts w:ascii="Trebuchet MS" w:hAnsi="Trebuchet MS"/>
          <w:color w:val="0070C0"/>
          <w:sz w:val="24"/>
          <w:szCs w:val="24"/>
        </w:rPr>
        <w:t>убрать</w:t>
      </w:r>
      <w:proofErr w:type="spellEnd"/>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2. Копия свидетельства о юридической регистрации лица (ЕГРНЮ), подающего заявку</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3. Копия свидетельства регистрации в Налоговой инспекции с кодами ИНН и КПП</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 xml:space="preserve">4. </w:t>
      </w:r>
      <w:proofErr w:type="gramStart"/>
      <w:r w:rsidR="00EA6255" w:rsidRPr="006E0958">
        <w:rPr>
          <w:rFonts w:ascii="Trebuchet MS" w:hAnsi="Trebuchet MS"/>
          <w:color w:val="FF0000"/>
          <w:sz w:val="24"/>
          <w:szCs w:val="24"/>
          <w:shd w:val="clear" w:color="auto" w:fill="EFF7FB"/>
        </w:rPr>
        <w:t xml:space="preserve">Копия книги вязок и </w:t>
      </w:r>
      <w:proofErr w:type="spellStart"/>
      <w:r w:rsidR="00EA6255" w:rsidRPr="006E0958">
        <w:rPr>
          <w:rFonts w:ascii="Trebuchet MS" w:hAnsi="Trebuchet MS"/>
          <w:color w:val="FF0000"/>
          <w:sz w:val="24"/>
          <w:szCs w:val="24"/>
          <w:shd w:val="clear" w:color="auto" w:fill="EFF7FB"/>
        </w:rPr>
        <w:t>щенений</w:t>
      </w:r>
      <w:proofErr w:type="spellEnd"/>
      <w:r w:rsidR="00EA6255" w:rsidRPr="006E0958">
        <w:rPr>
          <w:rFonts w:ascii="Trebuchet MS" w:hAnsi="Trebuchet MS"/>
          <w:color w:val="FF0000"/>
          <w:sz w:val="24"/>
          <w:szCs w:val="24"/>
          <w:shd w:val="clear" w:color="auto" w:fill="EFF7FB"/>
        </w:rPr>
        <w:t xml:space="preserve"> по породе </w:t>
      </w:r>
      <w:proofErr w:type="spellStart"/>
      <w:r w:rsidR="00EA6255" w:rsidRPr="006E0958">
        <w:rPr>
          <w:rFonts w:ascii="Trebuchet MS" w:hAnsi="Trebuchet MS"/>
          <w:color w:val="FF0000"/>
          <w:sz w:val="24"/>
          <w:szCs w:val="24"/>
          <w:shd w:val="clear" w:color="auto" w:fill="EFF7FB"/>
        </w:rPr>
        <w:t>шелти</w:t>
      </w:r>
      <w:proofErr w:type="spellEnd"/>
      <w:r w:rsidR="00EA6255" w:rsidRPr="006E0958">
        <w:rPr>
          <w:rFonts w:ascii="Trebuchet MS" w:hAnsi="Trebuchet MS"/>
          <w:color w:val="FF0000"/>
          <w:sz w:val="24"/>
          <w:szCs w:val="24"/>
          <w:shd w:val="clear" w:color="auto" w:fill="EFF7FB"/>
        </w:rPr>
        <w:t xml:space="preserve"> за прошедший год</w:t>
      </w:r>
      <w:r w:rsidR="00EA6255" w:rsidRPr="006E0958">
        <w:rPr>
          <w:rFonts w:ascii="Trebuchet MS" w:hAnsi="Trebuchet MS"/>
          <w:color w:val="FF0000"/>
          <w:sz w:val="24"/>
          <w:szCs w:val="24"/>
        </w:rPr>
        <w:br/>
      </w:r>
      <w:r w:rsidR="00EA6255" w:rsidRPr="006E0958">
        <w:rPr>
          <w:rFonts w:ascii="Trebuchet MS" w:hAnsi="Trebuchet MS"/>
          <w:color w:val="FF0000"/>
          <w:sz w:val="24"/>
          <w:szCs w:val="24"/>
          <w:shd w:val="clear" w:color="auto" w:fill="EFF7FB"/>
        </w:rPr>
        <w:t xml:space="preserve">(Минимальное количество пометов породы </w:t>
      </w:r>
      <w:proofErr w:type="spellStart"/>
      <w:r w:rsidR="00EA6255" w:rsidRPr="006E0958">
        <w:rPr>
          <w:rFonts w:ascii="Trebuchet MS" w:hAnsi="Trebuchet MS"/>
          <w:color w:val="FF0000"/>
          <w:sz w:val="24"/>
          <w:szCs w:val="24"/>
          <w:shd w:val="clear" w:color="auto" w:fill="EFF7FB"/>
        </w:rPr>
        <w:t>шелти</w:t>
      </w:r>
      <w:proofErr w:type="spellEnd"/>
      <w:r w:rsidR="00EA6255" w:rsidRPr="006E0958">
        <w:rPr>
          <w:rFonts w:ascii="Trebuchet MS" w:hAnsi="Trebuchet MS"/>
          <w:color w:val="FF0000"/>
          <w:sz w:val="24"/>
          <w:szCs w:val="24"/>
          <w:shd w:val="clear" w:color="auto" w:fill="EFF7FB"/>
        </w:rPr>
        <w:t>, зарегистрированных в клубе:</w:t>
      </w:r>
      <w:proofErr w:type="gramEnd"/>
      <w:r w:rsidR="00EA6255" w:rsidRPr="006E0958">
        <w:rPr>
          <w:rFonts w:ascii="Trebuchet MS" w:hAnsi="Trebuchet MS"/>
          <w:color w:val="FF0000"/>
          <w:sz w:val="24"/>
          <w:szCs w:val="24"/>
          <w:shd w:val="clear" w:color="auto" w:fill="EFF7FB"/>
        </w:rPr>
        <w:t xml:space="preserve"> КЧ</w:t>
      </w:r>
      <w:proofErr w:type="gramStart"/>
      <w:r w:rsidR="00EA6255" w:rsidRPr="006E0958">
        <w:rPr>
          <w:rFonts w:ascii="Trebuchet MS" w:hAnsi="Trebuchet MS"/>
          <w:color w:val="FF0000"/>
          <w:sz w:val="24"/>
          <w:szCs w:val="24"/>
          <w:shd w:val="clear" w:color="auto" w:fill="EFF7FB"/>
        </w:rPr>
        <w:t>К-</w:t>
      </w:r>
      <w:proofErr w:type="gramEnd"/>
      <w:r w:rsidR="00EA6255" w:rsidRPr="006E0958">
        <w:rPr>
          <w:rFonts w:ascii="Trebuchet MS" w:hAnsi="Trebuchet MS"/>
          <w:color w:val="FF0000"/>
          <w:sz w:val="24"/>
          <w:szCs w:val="24"/>
          <w:shd w:val="clear" w:color="auto" w:fill="EFF7FB"/>
        </w:rPr>
        <w:t xml:space="preserve"> не менее 2, ПК не менее 5)</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 xml:space="preserve">5. Оплата членского взноса в </w:t>
      </w:r>
      <w:proofErr w:type="spellStart"/>
      <w:r w:rsidR="00EA6255" w:rsidRPr="006E0958">
        <w:rPr>
          <w:rFonts w:ascii="Trebuchet MS" w:hAnsi="Trebuchet MS"/>
          <w:color w:val="FF0000"/>
          <w:sz w:val="24"/>
          <w:szCs w:val="24"/>
          <w:shd w:val="clear" w:color="auto" w:fill="EFF7FB"/>
        </w:rPr>
        <w:t>НКП</w:t>
      </w:r>
      <w:r w:rsidR="003E3EE3">
        <w:rPr>
          <w:rFonts w:ascii="Trebuchet MS" w:hAnsi="Trebuchet MS"/>
          <w:color w:val="FF0000"/>
          <w:sz w:val="24"/>
          <w:szCs w:val="24"/>
          <w:shd w:val="clear" w:color="auto" w:fill="EFF7FB"/>
        </w:rPr>
        <w:t>-</w:t>
      </w:r>
      <w:r w:rsidR="003E3EE3" w:rsidRPr="003E3EE3">
        <w:rPr>
          <w:rFonts w:ascii="Trebuchet MS" w:hAnsi="Trebuchet MS"/>
          <w:color w:val="0070C0"/>
          <w:sz w:val="24"/>
          <w:szCs w:val="24"/>
          <w:shd w:val="clear" w:color="auto" w:fill="EFF7FB"/>
        </w:rPr>
        <w:t>нужна</w:t>
      </w:r>
      <w:proofErr w:type="spellEnd"/>
      <w:r w:rsidR="003E3EE3" w:rsidRPr="003E3EE3">
        <w:rPr>
          <w:rFonts w:ascii="Trebuchet MS" w:hAnsi="Trebuchet MS"/>
          <w:color w:val="0070C0"/>
          <w:sz w:val="24"/>
          <w:szCs w:val="24"/>
          <w:shd w:val="clear" w:color="auto" w:fill="EFF7FB"/>
        </w:rPr>
        <w:t xml:space="preserve"> редакция этой фразы</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6. Информационное заявление</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Заявления</w:t>
      </w:r>
      <w:proofErr w:type="gramStart"/>
      <w:r w:rsidR="00EA6255" w:rsidRPr="00EA6255">
        <w:rPr>
          <w:rFonts w:ascii="Trebuchet MS" w:hAnsi="Trebuchet MS"/>
          <w:color w:val="000000"/>
          <w:sz w:val="24"/>
          <w:szCs w:val="24"/>
          <w:shd w:val="clear" w:color="auto" w:fill="EFF7FB"/>
        </w:rPr>
        <w:t xml:space="preserve"> ,</w:t>
      </w:r>
      <w:proofErr w:type="gramEnd"/>
      <w:r w:rsidR="00EA6255" w:rsidRPr="00EA6255">
        <w:rPr>
          <w:rFonts w:ascii="Trebuchet MS" w:hAnsi="Trebuchet MS"/>
          <w:color w:val="000000"/>
          <w:sz w:val="24"/>
          <w:szCs w:val="24"/>
          <w:shd w:val="clear" w:color="auto" w:fill="EFF7FB"/>
        </w:rPr>
        <w:t xml:space="preserve"> ксерокопии документов клуба и племенной документации направляются по </w:t>
      </w:r>
      <w:proofErr w:type="spellStart"/>
      <w:r w:rsidR="00EA6255" w:rsidRPr="00EA6255">
        <w:rPr>
          <w:rFonts w:ascii="Trebuchet MS" w:hAnsi="Trebuchet MS"/>
          <w:color w:val="000000"/>
          <w:sz w:val="24"/>
          <w:szCs w:val="24"/>
          <w:shd w:val="clear" w:color="auto" w:fill="EFF7FB"/>
        </w:rPr>
        <w:t>эл.почте</w:t>
      </w:r>
      <w:proofErr w:type="spellEnd"/>
      <w:r w:rsidR="00EA6255" w:rsidRPr="00EA6255">
        <w:rPr>
          <w:rFonts w:ascii="Trebuchet MS" w:hAnsi="Trebuchet MS"/>
          <w:color w:val="000000"/>
          <w:sz w:val="24"/>
          <w:szCs w:val="24"/>
          <w:shd w:val="clear" w:color="auto" w:fill="EFF7FB"/>
        </w:rPr>
        <w:t>: </w:t>
      </w:r>
      <w:hyperlink r:id="rId5" w:history="1">
        <w:r w:rsidR="00EA6255" w:rsidRPr="00EA6255">
          <w:rPr>
            <w:rStyle w:val="a6"/>
            <w:rFonts w:ascii="Trebuchet MS" w:hAnsi="Trebuchet MS"/>
            <w:color w:val="002A46"/>
            <w:sz w:val="24"/>
            <w:szCs w:val="24"/>
            <w:shd w:val="clear" w:color="auto" w:fill="EFF7FB"/>
          </w:rPr>
          <w:t>sheltie.nkp@gmail.com</w:t>
        </w:r>
      </w:hyperlink>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(заявления должны быть подписаны ответственными лицами и заверены печатью клуба)</w:t>
      </w:r>
      <w:r w:rsidR="00EA6255" w:rsidRPr="00EA6255">
        <w:rPr>
          <w:rFonts w:ascii="Trebuchet MS" w:hAnsi="Trebuchet MS"/>
          <w:color w:val="000000"/>
          <w:sz w:val="24"/>
          <w:szCs w:val="24"/>
        </w:rPr>
        <w:br/>
      </w:r>
      <w:r w:rsidR="00EA6255" w:rsidRPr="00EA6255">
        <w:rPr>
          <w:rFonts w:ascii="Trebuchet MS" w:hAnsi="Trebuchet MS"/>
          <w:color w:val="000000"/>
          <w:sz w:val="24"/>
          <w:szCs w:val="24"/>
          <w:shd w:val="clear" w:color="auto" w:fill="EFF7FB"/>
        </w:rPr>
        <w:t>5. Президиум НКП оставляет за собой право при рассмотрении календаря выставок на следующий год отказать в прове</w:t>
      </w:r>
      <w:r>
        <w:rPr>
          <w:rFonts w:ascii="Trebuchet MS" w:hAnsi="Trebuchet MS"/>
          <w:color w:val="000000"/>
          <w:sz w:val="24"/>
          <w:szCs w:val="24"/>
          <w:shd w:val="clear" w:color="auto" w:fill="EFF7FB"/>
        </w:rPr>
        <w:t xml:space="preserve">дении выставки члену НКП, </w:t>
      </w:r>
      <w:r w:rsidRPr="006E0958">
        <w:rPr>
          <w:rFonts w:ascii="Trebuchet MS" w:hAnsi="Trebuchet MS"/>
          <w:color w:val="FF0000"/>
          <w:sz w:val="24"/>
          <w:szCs w:val="24"/>
          <w:shd w:val="clear" w:color="auto" w:fill="EFF7FB"/>
        </w:rPr>
        <w:t>за не</w:t>
      </w:r>
      <w:r w:rsidR="00EA6255" w:rsidRPr="006E0958">
        <w:rPr>
          <w:rFonts w:ascii="Trebuchet MS" w:hAnsi="Trebuchet MS"/>
          <w:color w:val="FF0000"/>
          <w:sz w:val="24"/>
          <w:szCs w:val="24"/>
          <w:shd w:val="clear" w:color="auto" w:fill="EFF7FB"/>
        </w:rPr>
        <w:t xml:space="preserve">своевременную оплату годовых </w:t>
      </w:r>
      <w:proofErr w:type="spellStart"/>
      <w:r w:rsidR="00EA6255" w:rsidRPr="006E0958">
        <w:rPr>
          <w:rFonts w:ascii="Trebuchet MS" w:hAnsi="Trebuchet MS"/>
          <w:color w:val="FF0000"/>
          <w:sz w:val="24"/>
          <w:szCs w:val="24"/>
          <w:shd w:val="clear" w:color="auto" w:fill="EFF7FB"/>
        </w:rPr>
        <w:t>взносов</w:t>
      </w:r>
      <w:proofErr w:type="gramStart"/>
      <w:r w:rsidR="00EA6255" w:rsidRPr="006E0958">
        <w:rPr>
          <w:rFonts w:ascii="Trebuchet MS" w:hAnsi="Trebuchet MS"/>
          <w:color w:val="FF0000"/>
          <w:sz w:val="24"/>
          <w:szCs w:val="24"/>
          <w:shd w:val="clear" w:color="auto" w:fill="EFF7FB"/>
        </w:rPr>
        <w:t>,</w:t>
      </w:r>
      <w:r w:rsidR="003E3EE3">
        <w:rPr>
          <w:rFonts w:ascii="Trebuchet MS" w:hAnsi="Trebuchet MS"/>
          <w:color w:val="FF0000"/>
          <w:sz w:val="24"/>
          <w:szCs w:val="24"/>
          <w:shd w:val="clear" w:color="auto" w:fill="EFF7FB"/>
        </w:rPr>
        <w:t>-</w:t>
      </w:r>
      <w:proofErr w:type="gramEnd"/>
      <w:r w:rsidR="003E3EE3">
        <w:rPr>
          <w:rFonts w:ascii="Trebuchet MS" w:hAnsi="Trebuchet MS"/>
          <w:color w:val="0070C0"/>
          <w:sz w:val="24"/>
          <w:szCs w:val="24"/>
          <w:shd w:val="clear" w:color="auto" w:fill="EFF7FB"/>
        </w:rPr>
        <w:t>редактировать</w:t>
      </w:r>
      <w:proofErr w:type="spellEnd"/>
      <w:r w:rsidR="003E3EE3">
        <w:rPr>
          <w:rFonts w:ascii="Trebuchet MS" w:hAnsi="Trebuchet MS"/>
          <w:color w:val="0070C0"/>
          <w:sz w:val="24"/>
          <w:szCs w:val="24"/>
          <w:shd w:val="clear" w:color="auto" w:fill="EFF7FB"/>
        </w:rPr>
        <w:t xml:space="preserve"> фразу</w:t>
      </w:r>
      <w:r w:rsidR="00EA6255" w:rsidRPr="00EA6255">
        <w:rPr>
          <w:rFonts w:ascii="Trebuchet MS" w:hAnsi="Trebuchet MS"/>
          <w:color w:val="000000"/>
          <w:sz w:val="24"/>
          <w:szCs w:val="24"/>
          <w:shd w:val="clear" w:color="auto" w:fill="EFF7FB"/>
        </w:rPr>
        <w:t xml:space="preserve"> за неудовлетворительную организацию выставки предыдущего года, не вовремя сданный отчёт, или не выполнившего требования Положения РКФ о выставках ранга ЧК, ПК, КЧК или дополнительных требований НКП </w:t>
      </w:r>
      <w:proofErr w:type="spellStart"/>
      <w:r w:rsidR="00EA6255" w:rsidRPr="00EA6255">
        <w:rPr>
          <w:rFonts w:ascii="Trebuchet MS" w:hAnsi="Trebuchet MS"/>
          <w:color w:val="000000"/>
          <w:sz w:val="24"/>
          <w:szCs w:val="24"/>
          <w:shd w:val="clear" w:color="auto" w:fill="EFF7FB"/>
        </w:rPr>
        <w:t>Шелти</w:t>
      </w:r>
      <w:proofErr w:type="spellEnd"/>
      <w:r w:rsidR="00EA6255" w:rsidRPr="00EA6255">
        <w:rPr>
          <w:rFonts w:ascii="Trebuchet MS" w:hAnsi="Trebuchet MS"/>
          <w:color w:val="000000"/>
          <w:sz w:val="24"/>
          <w:szCs w:val="24"/>
          <w:shd w:val="clear" w:color="auto" w:fill="EFF7FB"/>
        </w:rPr>
        <w:t>.</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Право проведения Всероссийских выставок определяется Президиумом НКП по представленной племенной книге и по результатам выставок предыдущего года (предоставляется организатору, в выставке которого приняло участие наибольшее количество собак и не имеющего нарушений по организации проведения выставки и сдачи отчета по ней)</w:t>
      </w:r>
      <w:proofErr w:type="gramStart"/>
      <w:r w:rsidR="00EA6255" w:rsidRPr="006E0958">
        <w:rPr>
          <w:rFonts w:ascii="Trebuchet MS" w:hAnsi="Trebuchet MS"/>
          <w:color w:val="FF0000"/>
          <w:sz w:val="24"/>
          <w:szCs w:val="24"/>
          <w:shd w:val="clear" w:color="auto" w:fill="EFF7FB"/>
        </w:rPr>
        <w:t>.</w:t>
      </w:r>
      <w:r w:rsidR="003E3EE3">
        <w:rPr>
          <w:rFonts w:ascii="Trebuchet MS" w:hAnsi="Trebuchet MS"/>
          <w:color w:val="FF0000"/>
          <w:sz w:val="24"/>
          <w:szCs w:val="24"/>
          <w:shd w:val="clear" w:color="auto" w:fill="EFF7FB"/>
        </w:rPr>
        <w:t>-</w:t>
      </w:r>
      <w:proofErr w:type="gramEnd"/>
      <w:r w:rsidR="003E3EE3" w:rsidRPr="003E3EE3">
        <w:rPr>
          <w:rFonts w:ascii="Trebuchet MS" w:hAnsi="Trebuchet MS"/>
          <w:color w:val="0070C0"/>
          <w:sz w:val="24"/>
          <w:szCs w:val="24"/>
          <w:shd w:val="clear" w:color="auto" w:fill="EFF7FB"/>
        </w:rPr>
        <w:t>убрать</w:t>
      </w:r>
      <w:r w:rsidR="00EA6255" w:rsidRPr="00EA6255">
        <w:rPr>
          <w:rFonts w:ascii="Trebuchet MS" w:hAnsi="Trebuchet MS"/>
          <w:color w:val="000000"/>
          <w:sz w:val="24"/>
          <w:szCs w:val="24"/>
        </w:rPr>
        <w:br/>
      </w:r>
      <w:r w:rsidR="00EA6255" w:rsidRPr="006E0958">
        <w:rPr>
          <w:rFonts w:ascii="Trebuchet MS" w:hAnsi="Trebuchet MS"/>
          <w:color w:val="FF0000"/>
          <w:sz w:val="24"/>
          <w:szCs w:val="24"/>
          <w:shd w:val="clear" w:color="auto" w:fill="EFF7FB"/>
        </w:rPr>
        <w:t>Минимальное количество экспонентов, зарегистрированных в каталоге:</w:t>
      </w:r>
      <w:r w:rsidR="00EA6255" w:rsidRPr="006E0958">
        <w:rPr>
          <w:rFonts w:ascii="Trebuchet MS" w:hAnsi="Trebuchet MS"/>
          <w:color w:val="FF0000"/>
          <w:sz w:val="24"/>
          <w:szCs w:val="24"/>
        </w:rPr>
        <w:br/>
      </w:r>
      <w:r w:rsidR="00EA6255" w:rsidRPr="006E0958">
        <w:rPr>
          <w:rFonts w:ascii="Trebuchet MS" w:hAnsi="Trebuchet MS"/>
          <w:color w:val="FF0000"/>
          <w:sz w:val="24"/>
          <w:szCs w:val="24"/>
          <w:shd w:val="clear" w:color="auto" w:fill="EFF7FB"/>
        </w:rPr>
        <w:t>для Региональных выставок - не менее 10 участников в сертификатных классах,</w:t>
      </w:r>
      <w:r w:rsidR="00EA6255" w:rsidRPr="006E0958">
        <w:rPr>
          <w:rFonts w:ascii="Trebuchet MS" w:hAnsi="Trebuchet MS"/>
          <w:color w:val="FF0000"/>
          <w:sz w:val="24"/>
          <w:szCs w:val="24"/>
        </w:rPr>
        <w:br/>
      </w:r>
      <w:r w:rsidR="00EA6255" w:rsidRPr="006E0958">
        <w:rPr>
          <w:rFonts w:ascii="Trebuchet MS" w:hAnsi="Trebuchet MS"/>
          <w:color w:val="FF0000"/>
          <w:sz w:val="24"/>
          <w:szCs w:val="24"/>
          <w:shd w:val="clear" w:color="auto" w:fill="EFF7FB"/>
        </w:rPr>
        <w:t>для Всероссийских выставок 35 участнико</w:t>
      </w:r>
      <w:proofErr w:type="gramStart"/>
      <w:r w:rsidR="00EA6255" w:rsidRPr="006E0958">
        <w:rPr>
          <w:rFonts w:ascii="Trebuchet MS" w:hAnsi="Trebuchet MS"/>
          <w:color w:val="FF0000"/>
          <w:sz w:val="24"/>
          <w:szCs w:val="24"/>
          <w:shd w:val="clear" w:color="auto" w:fill="EFF7FB"/>
        </w:rPr>
        <w:t>в(</w:t>
      </w:r>
      <w:proofErr w:type="gramEnd"/>
      <w:r w:rsidR="00EA6255" w:rsidRPr="006E0958">
        <w:rPr>
          <w:rFonts w:ascii="Trebuchet MS" w:hAnsi="Trebuchet MS"/>
          <w:color w:val="FF0000"/>
          <w:sz w:val="24"/>
          <w:szCs w:val="24"/>
          <w:shd w:val="clear" w:color="auto" w:fill="EFF7FB"/>
        </w:rPr>
        <w:t>по каталогу).</w:t>
      </w:r>
      <w:r w:rsidR="003E3EE3">
        <w:rPr>
          <w:rFonts w:ascii="Trebuchet MS" w:hAnsi="Trebuchet MS"/>
          <w:color w:val="FF0000"/>
          <w:sz w:val="24"/>
          <w:szCs w:val="24"/>
          <w:shd w:val="clear" w:color="auto" w:fill="EFF7FB"/>
        </w:rPr>
        <w:t>-</w:t>
      </w:r>
      <w:r w:rsidR="003E3EE3" w:rsidRPr="003E3EE3">
        <w:rPr>
          <w:rFonts w:ascii="Trebuchet MS" w:hAnsi="Trebuchet MS"/>
          <w:color w:val="0070C0"/>
          <w:sz w:val="24"/>
          <w:szCs w:val="24"/>
          <w:shd w:val="clear" w:color="auto" w:fill="EFF7FB"/>
        </w:rPr>
        <w:t>нужна редакция  требований</w:t>
      </w:r>
    </w:p>
    <w:p w:rsidR="003E3EE3" w:rsidRPr="003E3EE3" w:rsidRDefault="003E3EE3" w:rsidP="00E60DFD">
      <w:pPr>
        <w:rPr>
          <w:rFonts w:ascii="Trebuchet MS" w:hAnsi="Trebuchet MS"/>
          <w:b/>
          <w:i/>
          <w:color w:val="FF0000"/>
          <w:sz w:val="24"/>
          <w:szCs w:val="24"/>
          <w:shd w:val="clear" w:color="auto" w:fill="EFF7FB"/>
        </w:rPr>
      </w:pPr>
      <w:r w:rsidRPr="003E3EE3">
        <w:rPr>
          <w:rFonts w:ascii="Trebuchet MS" w:hAnsi="Trebuchet MS"/>
          <w:b/>
          <w:i/>
          <w:color w:val="0070C0"/>
          <w:sz w:val="24"/>
          <w:szCs w:val="24"/>
          <w:shd w:val="clear" w:color="auto" w:fill="EFF7FB"/>
        </w:rPr>
        <w:t>Внесено изменение</w:t>
      </w:r>
    </w:p>
    <w:p w:rsidR="00B02686" w:rsidRPr="00B02686" w:rsidRDefault="00B02686" w:rsidP="00B02686">
      <w:pPr>
        <w:shd w:val="clear" w:color="auto" w:fill="FFFFFF"/>
        <w:spacing w:before="100" w:beforeAutospacing="1" w:after="100" w:afterAutospacing="1" w:line="240" w:lineRule="auto"/>
        <w:jc w:val="both"/>
        <w:rPr>
          <w:rFonts w:ascii="Tahoma" w:eastAsia="Times New Roman" w:hAnsi="Tahoma" w:cs="Tahoma"/>
          <w:color w:val="0070C0"/>
          <w:sz w:val="12"/>
          <w:szCs w:val="12"/>
          <w:u w:val="single"/>
          <w:lang w:eastAsia="ru-RU"/>
        </w:rPr>
      </w:pPr>
      <w:r w:rsidRPr="00B02686">
        <w:rPr>
          <w:rFonts w:ascii="Arial" w:eastAsia="Times New Roman" w:hAnsi="Arial" w:cs="Arial"/>
          <w:color w:val="0070C0"/>
          <w:sz w:val="27"/>
          <w:szCs w:val="27"/>
          <w:u w:val="single"/>
          <w:lang w:eastAsia="ru-RU"/>
        </w:rPr>
        <w:t>Если при записи на выс</w:t>
      </w:r>
      <w:r w:rsidRPr="003E3EE3">
        <w:rPr>
          <w:rFonts w:ascii="Arial" w:eastAsia="Times New Roman" w:hAnsi="Arial" w:cs="Arial"/>
          <w:color w:val="0070C0"/>
          <w:sz w:val="27"/>
          <w:szCs w:val="27"/>
          <w:u w:val="single"/>
          <w:lang w:eastAsia="ru-RU"/>
        </w:rPr>
        <w:t>тавку ранга КЧК набрано 25 собак и более (от общего количества</w:t>
      </w:r>
      <w:r w:rsidR="00923BBB" w:rsidRPr="003E3EE3">
        <w:rPr>
          <w:rFonts w:ascii="Arial" w:eastAsia="Times New Roman" w:hAnsi="Arial" w:cs="Arial"/>
          <w:color w:val="0070C0"/>
          <w:sz w:val="27"/>
          <w:szCs w:val="27"/>
          <w:u w:val="single"/>
          <w:lang w:eastAsia="ru-RU"/>
        </w:rPr>
        <w:t xml:space="preserve"> по каталогу</w:t>
      </w:r>
      <w:r w:rsidRPr="003E3EE3">
        <w:rPr>
          <w:rFonts w:ascii="Arial" w:eastAsia="Times New Roman" w:hAnsi="Arial" w:cs="Arial"/>
          <w:color w:val="0070C0"/>
          <w:sz w:val="27"/>
          <w:szCs w:val="27"/>
          <w:u w:val="single"/>
          <w:lang w:eastAsia="ru-RU"/>
        </w:rPr>
        <w:t>)</w:t>
      </w:r>
      <w:proofErr w:type="gramStart"/>
      <w:r w:rsidRPr="003E3EE3">
        <w:rPr>
          <w:rFonts w:ascii="Arial" w:eastAsia="Times New Roman" w:hAnsi="Arial" w:cs="Arial"/>
          <w:color w:val="0070C0"/>
          <w:sz w:val="27"/>
          <w:szCs w:val="27"/>
          <w:u w:val="single"/>
          <w:lang w:eastAsia="ru-RU"/>
        </w:rPr>
        <w:t xml:space="preserve"> ,</w:t>
      </w:r>
      <w:proofErr w:type="gramEnd"/>
      <w:r w:rsidRPr="00B02686">
        <w:rPr>
          <w:rFonts w:ascii="Arial" w:eastAsia="Times New Roman" w:hAnsi="Arial" w:cs="Arial"/>
          <w:color w:val="0070C0"/>
          <w:sz w:val="27"/>
          <w:szCs w:val="27"/>
          <w:u w:val="single"/>
          <w:lang w:eastAsia="ru-RU"/>
        </w:rPr>
        <w:t xml:space="preserve"> ранг выставки может быть повышен (неявка по результатам выставки должна составлять не более 3 собак).</w:t>
      </w:r>
    </w:p>
    <w:p w:rsidR="00B02686" w:rsidRPr="00B02686" w:rsidRDefault="00B02686" w:rsidP="00B02686">
      <w:pPr>
        <w:shd w:val="clear" w:color="auto" w:fill="FFFFFF"/>
        <w:spacing w:after="0" w:line="240" w:lineRule="auto"/>
        <w:jc w:val="both"/>
        <w:rPr>
          <w:rFonts w:ascii="Tahoma" w:eastAsia="Times New Roman" w:hAnsi="Tahoma" w:cs="Tahoma"/>
          <w:color w:val="0070C0"/>
          <w:sz w:val="12"/>
          <w:szCs w:val="12"/>
          <w:u w:val="single"/>
          <w:lang w:eastAsia="ru-RU"/>
        </w:rPr>
      </w:pPr>
      <w:r w:rsidRPr="003E3EE3">
        <w:rPr>
          <w:rFonts w:ascii="Arial" w:eastAsia="Times New Roman" w:hAnsi="Arial" w:cs="Arial"/>
          <w:color w:val="0070C0"/>
          <w:sz w:val="27"/>
          <w:szCs w:val="27"/>
          <w:u w:val="single"/>
          <w:lang w:eastAsia="ru-RU"/>
        </w:rPr>
        <w:t xml:space="preserve">Накануне </w:t>
      </w:r>
      <w:proofErr w:type="spellStart"/>
      <w:r w:rsidRPr="003E3EE3">
        <w:rPr>
          <w:rFonts w:ascii="Arial" w:eastAsia="Times New Roman" w:hAnsi="Arial" w:cs="Arial"/>
          <w:color w:val="0070C0"/>
          <w:sz w:val="27"/>
          <w:szCs w:val="27"/>
          <w:u w:val="single"/>
          <w:lang w:eastAsia="ru-RU"/>
        </w:rPr>
        <w:t>выставки</w:t>
      </w:r>
      <w:proofErr w:type="gramStart"/>
      <w:r w:rsidRPr="003E3EE3">
        <w:rPr>
          <w:rFonts w:ascii="Arial" w:eastAsia="Times New Roman" w:hAnsi="Arial" w:cs="Arial"/>
          <w:color w:val="0070C0"/>
          <w:sz w:val="27"/>
          <w:szCs w:val="27"/>
          <w:u w:val="single"/>
          <w:lang w:eastAsia="ru-RU"/>
        </w:rPr>
        <w:t>,д</w:t>
      </w:r>
      <w:proofErr w:type="gramEnd"/>
      <w:r w:rsidRPr="003E3EE3">
        <w:rPr>
          <w:rFonts w:ascii="Arial" w:eastAsia="Times New Roman" w:hAnsi="Arial" w:cs="Arial"/>
          <w:color w:val="0070C0"/>
          <w:sz w:val="27"/>
          <w:szCs w:val="27"/>
          <w:u w:val="single"/>
          <w:lang w:eastAsia="ru-RU"/>
        </w:rPr>
        <w:t>о</w:t>
      </w:r>
      <w:proofErr w:type="spellEnd"/>
      <w:r w:rsidRPr="003E3EE3">
        <w:rPr>
          <w:rFonts w:ascii="Arial" w:eastAsia="Times New Roman" w:hAnsi="Arial" w:cs="Arial"/>
          <w:color w:val="0070C0"/>
          <w:sz w:val="27"/>
          <w:szCs w:val="27"/>
          <w:u w:val="single"/>
          <w:lang w:eastAsia="ru-RU"/>
        </w:rPr>
        <w:t xml:space="preserve"> закрытия регистрации в каталог </w:t>
      </w:r>
      <w:r w:rsidRPr="00B02686">
        <w:rPr>
          <w:rFonts w:ascii="Arial" w:eastAsia="Times New Roman" w:hAnsi="Arial" w:cs="Arial"/>
          <w:color w:val="0070C0"/>
          <w:sz w:val="27"/>
          <w:szCs w:val="27"/>
          <w:u w:val="single"/>
          <w:lang w:eastAsia="ru-RU"/>
        </w:rPr>
        <w:t>данной выставки</w:t>
      </w:r>
      <w:r w:rsidRPr="003E3EE3">
        <w:rPr>
          <w:rFonts w:ascii="Arial" w:eastAsia="Times New Roman" w:hAnsi="Arial" w:cs="Arial"/>
          <w:color w:val="0070C0"/>
          <w:sz w:val="27"/>
          <w:szCs w:val="27"/>
          <w:u w:val="single"/>
          <w:lang w:eastAsia="ru-RU"/>
        </w:rPr>
        <w:t>,</w:t>
      </w:r>
      <w:r w:rsidRPr="00B02686">
        <w:rPr>
          <w:rFonts w:ascii="Arial" w:eastAsia="Times New Roman" w:hAnsi="Arial" w:cs="Arial"/>
          <w:color w:val="0070C0"/>
          <w:sz w:val="27"/>
          <w:szCs w:val="27"/>
          <w:u w:val="single"/>
          <w:lang w:eastAsia="ru-RU"/>
        </w:rPr>
        <w:t xml:space="preserve"> производится корректировка ранга. Клуб, проводящий выставку, должен предоставить данны</w:t>
      </w:r>
      <w:r w:rsidRPr="003E3EE3">
        <w:rPr>
          <w:rFonts w:ascii="Arial" w:eastAsia="Times New Roman" w:hAnsi="Arial" w:cs="Arial"/>
          <w:color w:val="0070C0"/>
          <w:sz w:val="27"/>
          <w:szCs w:val="27"/>
          <w:u w:val="single"/>
          <w:lang w:eastAsia="ru-RU"/>
        </w:rPr>
        <w:t xml:space="preserve">е о количестве записанных </w:t>
      </w:r>
      <w:proofErr w:type="spellStart"/>
      <w:proofErr w:type="gramStart"/>
      <w:r w:rsidRPr="003E3EE3">
        <w:rPr>
          <w:rFonts w:ascii="Arial" w:eastAsia="Times New Roman" w:hAnsi="Arial" w:cs="Arial"/>
          <w:color w:val="0070C0"/>
          <w:sz w:val="27"/>
          <w:szCs w:val="27"/>
          <w:u w:val="single"/>
          <w:lang w:eastAsia="ru-RU"/>
        </w:rPr>
        <w:t>собак-фрагмент</w:t>
      </w:r>
      <w:proofErr w:type="spellEnd"/>
      <w:proofErr w:type="gramEnd"/>
      <w:r w:rsidRPr="003E3EE3">
        <w:rPr>
          <w:rFonts w:ascii="Arial" w:eastAsia="Times New Roman" w:hAnsi="Arial" w:cs="Arial"/>
          <w:color w:val="0070C0"/>
          <w:sz w:val="27"/>
          <w:szCs w:val="27"/>
          <w:u w:val="single"/>
          <w:lang w:eastAsia="ru-RU"/>
        </w:rPr>
        <w:t xml:space="preserve"> предварительного каталога, заявление о повышении статуса (образец прилагается) и отправить документы на официальную почту НКП «ШЕЛТИ». Заявление рассматривается на внеочередном Заседании Президиума и путем голосования выносится решение, о котором организатор выставки информируется незамедлительно.</w:t>
      </w:r>
    </w:p>
    <w:p w:rsidR="00B02686" w:rsidRDefault="00B02686" w:rsidP="00E60DFD">
      <w:pPr>
        <w:rPr>
          <w:rFonts w:ascii="Trebuchet MS" w:hAnsi="Trebuchet MS"/>
          <w:color w:val="FF0000"/>
          <w:sz w:val="24"/>
          <w:szCs w:val="24"/>
          <w:shd w:val="clear" w:color="auto" w:fill="EFF7FB"/>
        </w:rPr>
      </w:pPr>
    </w:p>
    <w:p w:rsidR="0021107B" w:rsidRPr="00E53E9B" w:rsidRDefault="00EA6255" w:rsidP="00E60DFD">
      <w:pPr>
        <w:rPr>
          <w:rFonts w:ascii="Trebuchet MS" w:hAnsi="Trebuchet MS"/>
          <w:color w:val="000000"/>
          <w:sz w:val="24"/>
          <w:szCs w:val="24"/>
          <w:shd w:val="clear" w:color="auto" w:fill="EFF7FB"/>
        </w:rPr>
      </w:pPr>
      <w:r w:rsidRPr="00EA6255">
        <w:rPr>
          <w:rFonts w:ascii="Trebuchet MS" w:hAnsi="Trebuchet MS"/>
          <w:color w:val="000000"/>
          <w:sz w:val="24"/>
          <w:szCs w:val="24"/>
        </w:rPr>
        <w:lastRenderedPageBreak/>
        <w:br/>
      </w:r>
      <w:r w:rsidRPr="00EA6255">
        <w:rPr>
          <w:rFonts w:ascii="Trebuchet MS" w:hAnsi="Trebuchet MS"/>
          <w:color w:val="000000"/>
          <w:sz w:val="24"/>
          <w:szCs w:val="24"/>
          <w:shd w:val="clear" w:color="auto" w:fill="EFF7FB"/>
        </w:rPr>
        <w:t>6. При переносе выставки организатор, заблаговременно, обязан поставить об этом в известность Выставочную комиссию НКП, и прислать заявление</w:t>
      </w:r>
      <w:proofErr w:type="gramStart"/>
      <w:r w:rsidRPr="00EA6255">
        <w:rPr>
          <w:rFonts w:ascii="Trebuchet MS" w:hAnsi="Trebuchet MS"/>
          <w:color w:val="000000"/>
          <w:sz w:val="24"/>
          <w:szCs w:val="24"/>
          <w:shd w:val="clear" w:color="auto" w:fill="EFF7FB"/>
        </w:rPr>
        <w:t>.(</w:t>
      </w:r>
      <w:proofErr w:type="gramEnd"/>
      <w:r w:rsidRPr="00EA6255">
        <w:rPr>
          <w:rFonts w:ascii="Trebuchet MS" w:hAnsi="Trebuchet MS"/>
          <w:color w:val="000000"/>
          <w:sz w:val="24"/>
          <w:szCs w:val="24"/>
          <w:shd w:val="clear" w:color="auto" w:fill="EFF7FB"/>
        </w:rPr>
        <w:t>форма на сайте)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Санкции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Дополнительные санкции к организаторам </w:t>
      </w:r>
      <w:proofErr w:type="spellStart"/>
      <w:r w:rsidRPr="00EA6255">
        <w:rPr>
          <w:rFonts w:ascii="Trebuchet MS" w:hAnsi="Trebuchet MS"/>
          <w:color w:val="000000"/>
          <w:sz w:val="24"/>
          <w:szCs w:val="24"/>
          <w:shd w:val="clear" w:color="auto" w:fill="EFF7FB"/>
        </w:rPr>
        <w:t>монопородных</w:t>
      </w:r>
      <w:proofErr w:type="spellEnd"/>
      <w:r w:rsidRPr="00EA6255">
        <w:rPr>
          <w:rFonts w:ascii="Trebuchet MS" w:hAnsi="Trebuchet MS"/>
          <w:color w:val="000000"/>
          <w:sz w:val="24"/>
          <w:szCs w:val="24"/>
          <w:shd w:val="clear" w:color="auto" w:fill="EFF7FB"/>
        </w:rPr>
        <w:t xml:space="preserve"> выставок, предоставляющим отчеты неправильно оформленными и не в срок, понизить статус выставки, отказать в проведении выставки на 1 год, 2 года и на неопределённый срок.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II.ОГРАНИЧЕНИЯ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Выставка ранга ЧК может проводиться только 1 раз в год.</w:t>
      </w:r>
      <w:r w:rsidRPr="00EA6255">
        <w:rPr>
          <w:rFonts w:ascii="Trebuchet MS" w:hAnsi="Trebuchet MS"/>
          <w:color w:val="000000"/>
          <w:sz w:val="24"/>
          <w:szCs w:val="24"/>
        </w:rPr>
        <w:br/>
      </w:r>
      <w:proofErr w:type="gramStart"/>
      <w:r w:rsidRPr="00EA6255">
        <w:rPr>
          <w:rFonts w:ascii="Trebuchet MS" w:hAnsi="Trebuchet MS"/>
          <w:color w:val="000000"/>
          <w:sz w:val="24"/>
          <w:szCs w:val="24"/>
          <w:shd w:val="clear" w:color="auto" w:fill="EFF7FB"/>
        </w:rPr>
        <w:t>Все вновь созданные (начиная с января 2009 года и позже) в качестве юридических лиц общественные кинологические организации имеют право подать соответствующую заявку на проведение выставок в системе РКФ ранга ЧК – Чемпион национального клуба, ранга ПК – Победитель национального клуба и ранга КЧК - Кандидат в чемпионы национального клуба породы только по истечении 4-х (четырех) лет с момента их государственной регистрации в установленном</w:t>
      </w:r>
      <w:proofErr w:type="gramEnd"/>
      <w:r w:rsidRPr="00EA6255">
        <w:rPr>
          <w:rFonts w:ascii="Trebuchet MS" w:hAnsi="Trebuchet MS"/>
          <w:color w:val="000000"/>
          <w:sz w:val="24"/>
          <w:szCs w:val="24"/>
          <w:shd w:val="clear" w:color="auto" w:fill="EFF7FB"/>
        </w:rPr>
        <w:t xml:space="preserve"> законом </w:t>
      </w:r>
      <w:proofErr w:type="gramStart"/>
      <w:r w:rsidRPr="00EA6255">
        <w:rPr>
          <w:rFonts w:ascii="Trebuchet MS" w:hAnsi="Trebuchet MS"/>
          <w:color w:val="000000"/>
          <w:sz w:val="24"/>
          <w:szCs w:val="24"/>
          <w:shd w:val="clear" w:color="auto" w:fill="EFF7FB"/>
        </w:rPr>
        <w:t>порядке</w:t>
      </w:r>
      <w:proofErr w:type="gramEnd"/>
      <w:r w:rsidRPr="00EA6255">
        <w:rPr>
          <w:rFonts w:ascii="Trebuchet MS" w:hAnsi="Trebuchet MS"/>
          <w:color w:val="000000"/>
          <w:sz w:val="24"/>
          <w:szCs w:val="24"/>
          <w:shd w:val="clear" w:color="auto" w:fill="EFF7FB"/>
        </w:rPr>
        <w:t>.</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Данное изменение вступило в силу с 28 декабря 2011 года и не распространяется на общественные кинологические организации, созданные ранее в ином организационно-правовом в статусе, но перерегистрировавшиеся в общественные кинологические организации в 2008 году или позже и подтвердившие свое правопреемство.</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III. ПРАВИЛА ПОДАЧИ ЗАЯВОК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Заявки на </w:t>
      </w:r>
      <w:proofErr w:type="spellStart"/>
      <w:r w:rsidRPr="00EA6255">
        <w:rPr>
          <w:rFonts w:ascii="Trebuchet MS" w:hAnsi="Trebuchet MS"/>
          <w:color w:val="000000"/>
          <w:sz w:val="24"/>
          <w:szCs w:val="24"/>
          <w:shd w:val="clear" w:color="auto" w:fill="EFF7FB"/>
        </w:rPr>
        <w:t>монопородные</w:t>
      </w:r>
      <w:proofErr w:type="spellEnd"/>
      <w:r w:rsidRPr="00EA6255">
        <w:rPr>
          <w:rFonts w:ascii="Trebuchet MS" w:hAnsi="Trebuchet MS"/>
          <w:color w:val="000000"/>
          <w:sz w:val="24"/>
          <w:szCs w:val="24"/>
          <w:shd w:val="clear" w:color="auto" w:fill="EFF7FB"/>
        </w:rPr>
        <w:t xml:space="preserve"> выставки ранга ЧК, ПК, КЧК подаются в секретариат соответствующего НКП РКФ до 1 апреля текущего года на следующий год.</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НКП подает сводную заявку на следующий год в секретариат РКФ до 1 сентября текущего года в бумажном и электронном виде (приложение № 1 Бланк подачи заявки НКП о проведении </w:t>
      </w:r>
      <w:proofErr w:type="spellStart"/>
      <w:r w:rsidRPr="00EA6255">
        <w:rPr>
          <w:rFonts w:ascii="Trebuchet MS" w:hAnsi="Trebuchet MS"/>
          <w:color w:val="000000"/>
          <w:sz w:val="24"/>
          <w:szCs w:val="24"/>
          <w:shd w:val="clear" w:color="auto" w:fill="EFF7FB"/>
        </w:rPr>
        <w:t>монопородных</w:t>
      </w:r>
      <w:proofErr w:type="spellEnd"/>
      <w:r w:rsidRPr="00EA6255">
        <w:rPr>
          <w:rFonts w:ascii="Trebuchet MS" w:hAnsi="Trebuchet MS"/>
          <w:color w:val="000000"/>
          <w:sz w:val="24"/>
          <w:szCs w:val="24"/>
          <w:shd w:val="clear" w:color="auto" w:fill="EFF7FB"/>
        </w:rPr>
        <w:t xml:space="preserve"> выставок).</w:t>
      </w:r>
      <w:r w:rsidRPr="00EA6255">
        <w:rPr>
          <w:rFonts w:ascii="Trebuchet MS" w:hAnsi="Trebuchet MS"/>
          <w:color w:val="000000"/>
          <w:sz w:val="24"/>
          <w:szCs w:val="24"/>
        </w:rPr>
        <w:br/>
      </w:r>
      <w:proofErr w:type="gramStart"/>
      <w:r w:rsidRPr="00EA6255">
        <w:rPr>
          <w:rFonts w:ascii="Trebuchet MS" w:hAnsi="Trebuchet MS"/>
          <w:color w:val="000000"/>
          <w:sz w:val="24"/>
          <w:szCs w:val="24"/>
          <w:shd w:val="clear" w:color="auto" w:fill="EFF7FB"/>
        </w:rPr>
        <w:t>Заявка от НКП напечатана на бланке с печатью и должна содержать: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название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дату проведения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город/место проведения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полное название кинологической организации, проводящей выставку, с указанием основного государственного регистрационного номера (ОГРН)</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федерация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ранг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 адрес кинологической организации контактный телефон, факс, </w:t>
      </w:r>
      <w:proofErr w:type="spellStart"/>
      <w:r w:rsidRPr="00EA6255">
        <w:rPr>
          <w:rFonts w:ascii="Trebuchet MS" w:hAnsi="Trebuchet MS"/>
          <w:color w:val="000000"/>
          <w:sz w:val="24"/>
          <w:szCs w:val="24"/>
          <w:shd w:val="clear" w:color="auto" w:fill="EFF7FB"/>
        </w:rPr>
        <w:t>e-mail</w:t>
      </w:r>
      <w:proofErr w:type="spellEnd"/>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-контактное лицо</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Ф.И.О. Президента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НКП при формировании заявки обязан проверить, что все указанные в ней</w:t>
      </w:r>
      <w:proofErr w:type="gramEnd"/>
      <w:r w:rsidRPr="00EA6255">
        <w:rPr>
          <w:rFonts w:ascii="Trebuchet MS" w:hAnsi="Trebuchet MS"/>
          <w:color w:val="000000"/>
          <w:sz w:val="24"/>
          <w:szCs w:val="24"/>
          <w:shd w:val="clear" w:color="auto" w:fill="EFF7FB"/>
        </w:rPr>
        <w:t xml:space="preserve"> организаторы имеют государственную регистрацию в качестве юридического лица и подали заявку не ранее 4-х лет </w:t>
      </w:r>
      <w:proofErr w:type="gramStart"/>
      <w:r w:rsidRPr="00EA6255">
        <w:rPr>
          <w:rFonts w:ascii="Trebuchet MS" w:hAnsi="Trebuchet MS"/>
          <w:color w:val="000000"/>
          <w:sz w:val="24"/>
          <w:szCs w:val="24"/>
          <w:shd w:val="clear" w:color="auto" w:fill="EFF7FB"/>
        </w:rPr>
        <w:t>с даты</w:t>
      </w:r>
      <w:proofErr w:type="gramEnd"/>
      <w:r w:rsidRPr="00EA6255">
        <w:rPr>
          <w:rFonts w:ascii="Trebuchet MS" w:hAnsi="Trebuchet MS"/>
          <w:color w:val="000000"/>
          <w:sz w:val="24"/>
          <w:szCs w:val="24"/>
          <w:shd w:val="clear" w:color="auto" w:fill="EFF7FB"/>
        </w:rPr>
        <w:t xml:space="preserve"> такой регистрации. В случае нарушения НКП данной обязанности Президиум РКФ может своим решением приостановить или закрыть в системе РКФ деятельность данного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При отказе в утверждении заявки на проведение </w:t>
      </w:r>
      <w:proofErr w:type="spellStart"/>
      <w:r w:rsidRPr="00EA6255">
        <w:rPr>
          <w:rFonts w:ascii="Trebuchet MS" w:hAnsi="Trebuchet MS"/>
          <w:color w:val="000000"/>
          <w:sz w:val="24"/>
          <w:szCs w:val="24"/>
          <w:shd w:val="clear" w:color="auto" w:fill="EFF7FB"/>
        </w:rPr>
        <w:t>монопородной</w:t>
      </w:r>
      <w:proofErr w:type="spellEnd"/>
      <w:r w:rsidRPr="00EA6255">
        <w:rPr>
          <w:rFonts w:ascii="Trebuchet MS" w:hAnsi="Trebuchet MS"/>
          <w:color w:val="000000"/>
          <w:sz w:val="24"/>
          <w:szCs w:val="24"/>
          <w:shd w:val="clear" w:color="auto" w:fill="EFF7FB"/>
        </w:rPr>
        <w:t xml:space="preserve"> выставки или снижения ранга </w:t>
      </w:r>
      <w:proofErr w:type="spellStart"/>
      <w:r w:rsidRPr="00EA6255">
        <w:rPr>
          <w:rFonts w:ascii="Trebuchet MS" w:hAnsi="Trebuchet MS"/>
          <w:color w:val="000000"/>
          <w:sz w:val="24"/>
          <w:szCs w:val="24"/>
          <w:shd w:val="clear" w:color="auto" w:fill="EFF7FB"/>
        </w:rPr>
        <w:t>монопородной</w:t>
      </w:r>
      <w:proofErr w:type="spellEnd"/>
      <w:r w:rsidRPr="00EA6255">
        <w:rPr>
          <w:rFonts w:ascii="Trebuchet MS" w:hAnsi="Trebuchet MS"/>
          <w:color w:val="000000"/>
          <w:sz w:val="24"/>
          <w:szCs w:val="24"/>
          <w:shd w:val="clear" w:color="auto" w:fill="EFF7FB"/>
        </w:rPr>
        <w:t xml:space="preserve"> выставки, НКП </w:t>
      </w:r>
      <w:proofErr w:type="gramStart"/>
      <w:r w:rsidRPr="00EA6255">
        <w:rPr>
          <w:rFonts w:ascii="Trebuchet MS" w:hAnsi="Trebuchet MS"/>
          <w:color w:val="000000"/>
          <w:sz w:val="24"/>
          <w:szCs w:val="24"/>
          <w:shd w:val="clear" w:color="auto" w:fill="EFF7FB"/>
        </w:rPr>
        <w:t>обязан</w:t>
      </w:r>
      <w:proofErr w:type="gramEnd"/>
      <w:r w:rsidRPr="00EA6255">
        <w:rPr>
          <w:rFonts w:ascii="Trebuchet MS" w:hAnsi="Trebuchet MS"/>
          <w:color w:val="000000"/>
          <w:sz w:val="24"/>
          <w:szCs w:val="24"/>
          <w:shd w:val="clear" w:color="auto" w:fill="EFF7FB"/>
        </w:rPr>
        <w:t xml:space="preserve"> уведомлять об этом заявителя в письменном виде в течение 1 месяца с момента получения заявки, с обоснованием причин отказа.</w:t>
      </w:r>
      <w:r w:rsidRPr="00EA6255">
        <w:rPr>
          <w:rFonts w:ascii="Trebuchet MS" w:hAnsi="Trebuchet MS"/>
          <w:color w:val="000000"/>
          <w:sz w:val="24"/>
          <w:szCs w:val="24"/>
        </w:rPr>
        <w:br/>
      </w:r>
      <w:proofErr w:type="gramStart"/>
      <w:r w:rsidRPr="00EA6255">
        <w:rPr>
          <w:rFonts w:ascii="Trebuchet MS" w:hAnsi="Trebuchet MS"/>
          <w:color w:val="000000"/>
          <w:sz w:val="24"/>
          <w:szCs w:val="24"/>
          <w:shd w:val="clear" w:color="auto" w:fill="EFF7FB"/>
        </w:rPr>
        <w:t>Окончательно календарь выставок на следующий утверждается Выставочной комиссией РКФ и публикуется на сайте РКФ.</w:t>
      </w:r>
      <w:proofErr w:type="gramEnd"/>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Перенос выставок допускается только при форс-мажорных обстоятельствах. Организатор выставки обязан, на бланке НКП, письменно поставить об этом в известность Выставочную комиссию НКП, </w:t>
      </w:r>
      <w:proofErr w:type="gramStart"/>
      <w:r w:rsidRPr="00EA6255">
        <w:rPr>
          <w:rFonts w:ascii="Trebuchet MS" w:hAnsi="Trebuchet MS"/>
          <w:color w:val="000000"/>
          <w:sz w:val="24"/>
          <w:szCs w:val="24"/>
          <w:shd w:val="clear" w:color="auto" w:fill="EFF7FB"/>
        </w:rPr>
        <w:t>предоставив подтверждающие документы</w:t>
      </w:r>
      <w:proofErr w:type="gramEnd"/>
      <w:r w:rsidRPr="00EA6255">
        <w:rPr>
          <w:rFonts w:ascii="Trebuchet MS" w:hAnsi="Trebuchet MS"/>
          <w:color w:val="000000"/>
          <w:sz w:val="24"/>
          <w:szCs w:val="24"/>
          <w:shd w:val="clear" w:color="auto" w:fill="EFF7FB"/>
        </w:rPr>
        <w:t xml:space="preserve">, и получить письменное разрешение </w:t>
      </w:r>
      <w:r w:rsidRPr="00EA6255">
        <w:rPr>
          <w:rFonts w:ascii="Trebuchet MS" w:hAnsi="Trebuchet MS"/>
          <w:color w:val="000000"/>
          <w:sz w:val="24"/>
          <w:szCs w:val="24"/>
          <w:shd w:val="clear" w:color="auto" w:fill="EFF7FB"/>
        </w:rPr>
        <w:lastRenderedPageBreak/>
        <w:t>изменить дату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Выставочная комиссия НКП информирует Выставочную комиссию РКФ об изменении даты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IV. ПРАВИЛА РЕГИСТРАЦИИ</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w:t>
      </w:r>
      <w:proofErr w:type="gramEnd"/>
      <w:r w:rsidRPr="00EA6255">
        <w:rPr>
          <w:rFonts w:ascii="Trebuchet MS" w:hAnsi="Trebuchet MS"/>
          <w:color w:val="000000"/>
          <w:sz w:val="24"/>
          <w:szCs w:val="24"/>
          <w:shd w:val="clear" w:color="auto" w:fill="EFF7FB"/>
        </w:rPr>
        <w:t>се официальные выставки РКФ проводятся только с предварительной записью участников и обязательным выпуском каталога всех участников. Собаки, не внесенные в каталог, к участию в выставке не допускаются.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При записи на выставку владелец должен предоставить: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Копию свидетельства о происхождении (родословная), для класса щенков возможна запись по копии щенячьей карты. Признаются родословные стран членов FCI, Американского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клуба (АКС) США, Английского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клуба (КС) Великобритания, Канадского </w:t>
      </w:r>
      <w:proofErr w:type="spellStart"/>
      <w:r w:rsidRPr="00EA6255">
        <w:rPr>
          <w:rFonts w:ascii="Trebuchet MS" w:hAnsi="Trebuchet MS"/>
          <w:color w:val="000000"/>
          <w:sz w:val="24"/>
          <w:szCs w:val="24"/>
          <w:shd w:val="clear" w:color="auto" w:fill="EFF7FB"/>
        </w:rPr>
        <w:t>кеннел</w:t>
      </w:r>
      <w:proofErr w:type="spellEnd"/>
      <w:r w:rsidRPr="00EA6255">
        <w:rPr>
          <w:rFonts w:ascii="Trebuchet MS" w:hAnsi="Trebuchet MS"/>
          <w:color w:val="000000"/>
          <w:sz w:val="24"/>
          <w:szCs w:val="24"/>
          <w:shd w:val="clear" w:color="auto" w:fill="EFF7FB"/>
        </w:rPr>
        <w:t xml:space="preserve"> клуба (СКС) Канада.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Заполненный заявочный </w:t>
      </w:r>
      <w:proofErr w:type="gramStart"/>
      <w:r w:rsidRPr="00EA6255">
        <w:rPr>
          <w:rFonts w:ascii="Trebuchet MS" w:hAnsi="Trebuchet MS"/>
          <w:color w:val="000000"/>
          <w:sz w:val="24"/>
          <w:szCs w:val="24"/>
          <w:shd w:val="clear" w:color="auto" w:fill="EFF7FB"/>
        </w:rPr>
        <w:t>лист</w:t>
      </w:r>
      <w:proofErr w:type="gramEnd"/>
      <w:r w:rsidRPr="00EA6255">
        <w:rPr>
          <w:rFonts w:ascii="Trebuchet MS" w:hAnsi="Trebuchet MS"/>
          <w:color w:val="000000"/>
          <w:sz w:val="24"/>
          <w:szCs w:val="24"/>
          <w:shd w:val="clear" w:color="auto" w:fill="EFF7FB"/>
        </w:rPr>
        <w:t xml:space="preserve"> подписанный владельцем с указанием выставочного класса, должен содержать породу, кличку, аббревиатуру и </w:t>
      </w:r>
      <w:proofErr w:type="spellStart"/>
      <w:r w:rsidRPr="00EA6255">
        <w:rPr>
          <w:rFonts w:ascii="Trebuchet MS" w:hAnsi="Trebuchet MS"/>
          <w:color w:val="000000"/>
          <w:sz w:val="24"/>
          <w:szCs w:val="24"/>
          <w:shd w:val="clear" w:color="auto" w:fill="EFF7FB"/>
        </w:rPr>
        <w:t>Nродословной</w:t>
      </w:r>
      <w:proofErr w:type="spellEnd"/>
      <w:r w:rsidRPr="00EA6255">
        <w:rPr>
          <w:rFonts w:ascii="Trebuchet MS" w:hAnsi="Trebuchet MS"/>
          <w:color w:val="000000"/>
          <w:sz w:val="24"/>
          <w:szCs w:val="24"/>
          <w:shd w:val="clear" w:color="auto" w:fill="EFF7FB"/>
        </w:rPr>
        <w:t>, N клейма или микрочипа, дату рождения, окрас, пол, кличку отца, кличку матери собаки, фамилию заводчика, фамилию, имя и отчество владельца, полный почтовый адрес с индексом, контактный телефон.</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Для записи собак в рабочий класс необходимо предоставить: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Копию сертификата единого образца по рабочим качествам (внутреннего или международного образца), признаваемого РКФ</w:t>
      </w:r>
      <w:proofErr w:type="gramStart"/>
      <w:r w:rsidRPr="00EA6255">
        <w:rPr>
          <w:rFonts w:ascii="Trebuchet MS" w:hAnsi="Trebuchet MS"/>
          <w:color w:val="000000"/>
          <w:sz w:val="24"/>
          <w:szCs w:val="24"/>
          <w:shd w:val="clear" w:color="auto" w:fill="EFF7FB"/>
        </w:rPr>
        <w:t xml:space="preserve"> ,</w:t>
      </w:r>
      <w:proofErr w:type="gramEnd"/>
      <w:r w:rsidRPr="00EA6255">
        <w:rPr>
          <w:rFonts w:ascii="Trebuchet MS" w:hAnsi="Trebuchet MS"/>
          <w:color w:val="000000"/>
          <w:sz w:val="24"/>
          <w:szCs w:val="24"/>
          <w:shd w:val="clear" w:color="auto" w:fill="EFF7FB"/>
        </w:rPr>
        <w:t xml:space="preserve"> полученного по результатам испытаний или состязаний:</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1. Сертификат с испытаний пастушьих собак (традиционный стиль) - HWT/TS-FCI</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или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2. Сертификат с состязаний пастушьих собак (традиционный стиль) - IHT–TS 1 или IHT–TS 2 или IHT–TS 3</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w:t>
      </w:r>
      <w:proofErr w:type="gramEnd"/>
      <w:r w:rsidRPr="00EA6255">
        <w:rPr>
          <w:rFonts w:ascii="Trebuchet MS" w:hAnsi="Trebuchet MS"/>
          <w:color w:val="000000"/>
          <w:sz w:val="24"/>
          <w:szCs w:val="24"/>
          <w:shd w:val="clear" w:color="auto" w:fill="EFF7FB"/>
        </w:rPr>
        <w:t>ля записи собак в класс победителей необходимо предоставить сертификат КЧК, ПК или САС</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Для записи собак в класс чемпионов необходимо предоставить подтверждение (сертификат, диплом) чемпиона любой страны члена FCI или АКС, КС, СКС или Интернационального чемпиона красоты FCI, или Чемпион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Для записи собак в класс чемпионов НКП необходимо предоставить подтверждение (сертификат, диплом) чемпиона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Регистрация участников на выставку прекращается за 15 дней до начала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Каждый участник выставки должен быть заблаговременно письменно извещен оргкомитетом о месте проведения выставки, ее расписании, каталожных номерах экспонируемых собак, ветеринарных правилах.</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обязан после окончания регистрации и до начало выставки произвести оплату целевого выставочного взноса в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 случае гибели собаки, ее владелец письменно уведомляет организатора выставки, с приложением подлинника справки, выданной официальными государственными ветеринарными органами. Выставочный взнос возвращается владельцу умершей собаки полностью, только в случае, если подлинник справки предоставлен организатору выставки до окончания регистрации.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Владельцы, зарегистрировавшие своих собак на выставку и не оплатившие выставочный взнос, максимум в месячный срок после проведения выставки обязаны оплатить его (независимо от того, принимала ли собака участие в выставке). В противном случае, по ходатайству оргкомитета выставки, владельцы и их собаки могут быть дисквалифицированы на 3 года на всех мероприятиях РКФ и FCI. Подобные заявления от оргкомитета выставки принимаются при наличии подписанного владельцем заявочного листа на участие в данной выставке.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V. ВЫСТАВОЧНЫЕ КЛАССЫ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бэби (</w:t>
      </w:r>
      <w:proofErr w:type="spellStart"/>
      <w:r w:rsidRPr="00EA6255">
        <w:rPr>
          <w:rFonts w:ascii="Trebuchet MS" w:hAnsi="Trebuchet MS"/>
          <w:color w:val="000000"/>
          <w:sz w:val="24"/>
          <w:szCs w:val="24"/>
          <w:shd w:val="clear" w:color="auto" w:fill="EFF7FB"/>
        </w:rPr>
        <w:t>baby</w:t>
      </w:r>
      <w:proofErr w:type="spellEnd"/>
      <w:r w:rsidRPr="00EA6255">
        <w:rPr>
          <w:rFonts w:ascii="Trebuchet MS" w:hAnsi="Trebuchet MS"/>
          <w:color w:val="000000"/>
          <w:sz w:val="24"/>
          <w:szCs w:val="24"/>
          <w:shd w:val="clear" w:color="auto" w:fill="EFF7FB"/>
        </w:rPr>
        <w:t>) с 3 до 6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lastRenderedPageBreak/>
        <w:t>Класс щенков (</w:t>
      </w:r>
      <w:proofErr w:type="spellStart"/>
      <w:r w:rsidRPr="00EA6255">
        <w:rPr>
          <w:rFonts w:ascii="Trebuchet MS" w:hAnsi="Trebuchet MS"/>
          <w:color w:val="000000"/>
          <w:sz w:val="24"/>
          <w:szCs w:val="24"/>
          <w:shd w:val="clear" w:color="auto" w:fill="EFF7FB"/>
        </w:rPr>
        <w:t>puppy</w:t>
      </w:r>
      <w:proofErr w:type="spellEnd"/>
      <w:r w:rsidRPr="00EA6255">
        <w:rPr>
          <w:rFonts w:ascii="Trebuchet MS" w:hAnsi="Trebuchet MS"/>
          <w:color w:val="000000"/>
          <w:sz w:val="24"/>
          <w:szCs w:val="24"/>
          <w:shd w:val="clear" w:color="auto" w:fill="EFF7FB"/>
        </w:rPr>
        <w:t>) с 6 до 9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юниоров (</w:t>
      </w:r>
      <w:proofErr w:type="spellStart"/>
      <w:r w:rsidRPr="00EA6255">
        <w:rPr>
          <w:rFonts w:ascii="Trebuchet MS" w:hAnsi="Trebuchet MS"/>
          <w:color w:val="000000"/>
          <w:sz w:val="24"/>
          <w:szCs w:val="24"/>
          <w:shd w:val="clear" w:color="auto" w:fill="EFF7FB"/>
        </w:rPr>
        <w:t>junior</w:t>
      </w:r>
      <w:proofErr w:type="spellEnd"/>
      <w:r w:rsidRPr="00EA6255">
        <w:rPr>
          <w:rFonts w:ascii="Trebuchet MS" w:hAnsi="Trebuchet MS"/>
          <w:color w:val="000000"/>
          <w:sz w:val="24"/>
          <w:szCs w:val="24"/>
          <w:shd w:val="clear" w:color="auto" w:fill="EFF7FB"/>
        </w:rPr>
        <w:t>) с 9 до 18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промежуточный (</w:t>
      </w:r>
      <w:proofErr w:type="spellStart"/>
      <w:r w:rsidRPr="00EA6255">
        <w:rPr>
          <w:rFonts w:ascii="Trebuchet MS" w:hAnsi="Trebuchet MS"/>
          <w:color w:val="000000"/>
          <w:sz w:val="24"/>
          <w:szCs w:val="24"/>
          <w:shd w:val="clear" w:color="auto" w:fill="EFF7FB"/>
        </w:rPr>
        <w:t>intermediate</w:t>
      </w:r>
      <w:proofErr w:type="spellEnd"/>
      <w:r w:rsidRPr="00EA6255">
        <w:rPr>
          <w:rFonts w:ascii="Trebuchet MS" w:hAnsi="Trebuchet MS"/>
          <w:color w:val="000000"/>
          <w:sz w:val="24"/>
          <w:szCs w:val="24"/>
          <w:shd w:val="clear" w:color="auto" w:fill="EFF7FB"/>
        </w:rPr>
        <w:t>) с 15 до 24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открытый (</w:t>
      </w:r>
      <w:proofErr w:type="spellStart"/>
      <w:r w:rsidRPr="00EA6255">
        <w:rPr>
          <w:rFonts w:ascii="Trebuchet MS" w:hAnsi="Trebuchet MS"/>
          <w:color w:val="000000"/>
          <w:sz w:val="24"/>
          <w:szCs w:val="24"/>
          <w:shd w:val="clear" w:color="auto" w:fill="EFF7FB"/>
        </w:rPr>
        <w:t>open</w:t>
      </w:r>
      <w:proofErr w:type="spellEnd"/>
      <w:r w:rsidRPr="00EA6255">
        <w:rPr>
          <w:rFonts w:ascii="Trebuchet MS" w:hAnsi="Trebuchet MS"/>
          <w:color w:val="000000"/>
          <w:sz w:val="24"/>
          <w:szCs w:val="24"/>
          <w:shd w:val="clear" w:color="auto" w:fill="EFF7FB"/>
        </w:rPr>
        <w:t xml:space="preserve">) </w:t>
      </w:r>
      <w:proofErr w:type="spellStart"/>
      <w:r w:rsidRPr="00EA6255">
        <w:rPr>
          <w:rFonts w:ascii="Trebuchet MS" w:hAnsi="Trebuchet MS"/>
          <w:color w:val="000000"/>
          <w:sz w:val="24"/>
          <w:szCs w:val="24"/>
          <w:shd w:val="clear" w:color="auto" w:fill="EFF7FB"/>
        </w:rPr>
        <w:t>c</w:t>
      </w:r>
      <w:proofErr w:type="spellEnd"/>
      <w:r w:rsidRPr="00EA6255">
        <w:rPr>
          <w:rFonts w:ascii="Trebuchet MS" w:hAnsi="Trebuchet MS"/>
          <w:color w:val="000000"/>
          <w:sz w:val="24"/>
          <w:szCs w:val="24"/>
          <w:shd w:val="clear" w:color="auto" w:fill="EFF7FB"/>
        </w:rPr>
        <w:t xml:space="preserve"> 15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рабочий (</w:t>
      </w:r>
      <w:proofErr w:type="spellStart"/>
      <w:r w:rsidRPr="00EA6255">
        <w:rPr>
          <w:rFonts w:ascii="Trebuchet MS" w:hAnsi="Trebuchet MS"/>
          <w:color w:val="000000"/>
          <w:sz w:val="24"/>
          <w:szCs w:val="24"/>
          <w:shd w:val="clear" w:color="auto" w:fill="EFF7FB"/>
        </w:rPr>
        <w:t>working</w:t>
      </w:r>
      <w:proofErr w:type="spellEnd"/>
      <w:r w:rsidRPr="00EA6255">
        <w:rPr>
          <w:rFonts w:ascii="Trebuchet MS" w:hAnsi="Trebuchet MS"/>
          <w:color w:val="000000"/>
          <w:sz w:val="24"/>
          <w:szCs w:val="24"/>
          <w:shd w:val="clear" w:color="auto" w:fill="EFF7FB"/>
        </w:rPr>
        <w:t>) с 15 месяцев. (наличие рабочего класса и видов испытаний для допуска в рабочий класс определяется Правилами НКП и утверждается в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победителей (</w:t>
      </w:r>
      <w:proofErr w:type="spellStart"/>
      <w:r w:rsidRPr="00EA6255">
        <w:rPr>
          <w:rFonts w:ascii="Trebuchet MS" w:hAnsi="Trebuchet MS"/>
          <w:color w:val="000000"/>
          <w:sz w:val="24"/>
          <w:szCs w:val="24"/>
          <w:shd w:val="clear" w:color="auto" w:fill="EFF7FB"/>
        </w:rPr>
        <w:t>winner</w:t>
      </w:r>
      <w:proofErr w:type="spellEnd"/>
      <w:r w:rsidRPr="00EA6255">
        <w:rPr>
          <w:rFonts w:ascii="Trebuchet MS" w:hAnsi="Trebuchet MS"/>
          <w:color w:val="000000"/>
          <w:sz w:val="24"/>
          <w:szCs w:val="24"/>
          <w:shd w:val="clear" w:color="auto" w:fill="EFF7FB"/>
        </w:rPr>
        <w:t xml:space="preserve">) </w:t>
      </w:r>
      <w:proofErr w:type="spellStart"/>
      <w:r w:rsidRPr="00EA6255">
        <w:rPr>
          <w:rFonts w:ascii="Trebuchet MS" w:hAnsi="Trebuchet MS"/>
          <w:color w:val="000000"/>
          <w:sz w:val="24"/>
          <w:szCs w:val="24"/>
          <w:shd w:val="clear" w:color="auto" w:fill="EFF7FB"/>
        </w:rPr>
        <w:t>c</w:t>
      </w:r>
      <w:proofErr w:type="spellEnd"/>
      <w:r w:rsidRPr="00EA6255">
        <w:rPr>
          <w:rFonts w:ascii="Trebuchet MS" w:hAnsi="Trebuchet MS"/>
          <w:color w:val="000000"/>
          <w:sz w:val="24"/>
          <w:szCs w:val="24"/>
          <w:shd w:val="clear" w:color="auto" w:fill="EFF7FB"/>
        </w:rPr>
        <w:t xml:space="preserve"> 15 месяцев</w:t>
      </w:r>
      <w:r w:rsidR="00E53E9B">
        <w:rPr>
          <w:rFonts w:ascii="Trebuchet MS" w:hAnsi="Trebuchet MS"/>
          <w:color w:val="000000"/>
          <w:sz w:val="24"/>
          <w:szCs w:val="24"/>
          <w:shd w:val="clear" w:color="auto" w:fill="EFF7FB"/>
        </w:rPr>
        <w:t xml:space="preserve"> </w:t>
      </w:r>
      <w:r w:rsidR="006E0958" w:rsidRPr="00E53E9B">
        <w:rPr>
          <w:rFonts w:ascii="Trebuchet MS" w:hAnsi="Trebuchet MS"/>
          <w:color w:val="FF0000"/>
          <w:sz w:val="24"/>
          <w:szCs w:val="24"/>
          <w:shd w:val="clear" w:color="auto" w:fill="EFF7FB"/>
        </w:rPr>
        <w:t>Добавит</w:t>
      </w:r>
      <w:proofErr w:type="gramStart"/>
      <w:r w:rsidR="006E0958" w:rsidRPr="00E53E9B">
        <w:rPr>
          <w:rFonts w:ascii="Trebuchet MS" w:hAnsi="Trebuchet MS"/>
          <w:color w:val="FF0000"/>
          <w:sz w:val="24"/>
          <w:szCs w:val="24"/>
          <w:shd w:val="clear" w:color="auto" w:fill="EFF7FB"/>
        </w:rPr>
        <w:t>ь-</w:t>
      </w:r>
      <w:proofErr w:type="gramEnd"/>
      <w:r w:rsidR="006E0958" w:rsidRPr="00E53E9B">
        <w:rPr>
          <w:color w:val="FF0000"/>
          <w:sz w:val="13"/>
          <w:szCs w:val="13"/>
          <w:shd w:val="clear" w:color="auto" w:fill="EEF7FD"/>
        </w:rPr>
        <w:t> </w:t>
      </w:r>
      <w:r w:rsidR="006E0958" w:rsidRPr="00E53E9B">
        <w:rPr>
          <w:color w:val="FF0000"/>
          <w:sz w:val="24"/>
          <w:szCs w:val="24"/>
          <w:shd w:val="clear" w:color="auto" w:fill="EEF7FD"/>
        </w:rPr>
        <w:t>Для записи собак в класс победителей необходимо предоставить сертификат КЧК, ПК или САС</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чемпионов (</w:t>
      </w:r>
      <w:proofErr w:type="spellStart"/>
      <w:r w:rsidRPr="00EA6255">
        <w:rPr>
          <w:rFonts w:ascii="Trebuchet MS" w:hAnsi="Trebuchet MS"/>
          <w:color w:val="000000"/>
          <w:sz w:val="24"/>
          <w:szCs w:val="24"/>
          <w:shd w:val="clear" w:color="auto" w:fill="EFF7FB"/>
        </w:rPr>
        <w:t>champion</w:t>
      </w:r>
      <w:proofErr w:type="spellEnd"/>
      <w:r w:rsidRPr="00EA6255">
        <w:rPr>
          <w:rFonts w:ascii="Trebuchet MS" w:hAnsi="Trebuchet MS"/>
          <w:color w:val="000000"/>
          <w:sz w:val="24"/>
          <w:szCs w:val="24"/>
          <w:shd w:val="clear" w:color="auto" w:fill="EFF7FB"/>
        </w:rPr>
        <w:t>) с 15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чемпионов НКП с 15 месяцев.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Класс ветеранов (</w:t>
      </w:r>
      <w:proofErr w:type="spellStart"/>
      <w:r w:rsidRPr="00EA6255">
        <w:rPr>
          <w:rFonts w:ascii="Trebuchet MS" w:hAnsi="Trebuchet MS"/>
          <w:color w:val="000000"/>
          <w:sz w:val="24"/>
          <w:szCs w:val="24"/>
          <w:shd w:val="clear" w:color="auto" w:fill="EFF7FB"/>
        </w:rPr>
        <w:t>veteran</w:t>
      </w:r>
      <w:proofErr w:type="spellEnd"/>
      <w:r w:rsidRPr="00EA6255">
        <w:rPr>
          <w:rFonts w:ascii="Trebuchet MS" w:hAnsi="Trebuchet MS"/>
          <w:color w:val="000000"/>
          <w:sz w:val="24"/>
          <w:szCs w:val="24"/>
          <w:shd w:val="clear" w:color="auto" w:fill="EFF7FB"/>
        </w:rPr>
        <w:t>) с 8 лет.</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Датой определения возраста собаки является день экспонирования собаки на выставке.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VI. ОЦЕНКИ, СЕРТИФИКАТЫ И ТИТУЛЫ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 классе юниоров, промежуточном, открытом, рабочем, победителей, чемпионов и ветеранов присуждаются следующие оценки: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Отлично (</w:t>
      </w:r>
      <w:proofErr w:type="spellStart"/>
      <w:r w:rsidRPr="00EA6255">
        <w:rPr>
          <w:rFonts w:ascii="Trebuchet MS" w:hAnsi="Trebuchet MS"/>
          <w:color w:val="000000"/>
          <w:sz w:val="24"/>
          <w:szCs w:val="24"/>
          <w:shd w:val="clear" w:color="auto" w:fill="EFF7FB"/>
        </w:rPr>
        <w:t>excellent</w:t>
      </w:r>
      <w:proofErr w:type="spellEnd"/>
      <w:r w:rsidRPr="00EA6255">
        <w:rPr>
          <w:rFonts w:ascii="Trebuchet MS" w:hAnsi="Trebuchet MS"/>
          <w:color w:val="000000"/>
          <w:sz w:val="24"/>
          <w:szCs w:val="24"/>
          <w:shd w:val="clear" w:color="auto" w:fill="EFF7FB"/>
        </w:rPr>
        <w:t>) - красная лента</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w:t>
      </w:r>
      <w:proofErr w:type="gramEnd"/>
      <w:r w:rsidRPr="00EA6255">
        <w:rPr>
          <w:rFonts w:ascii="Trebuchet MS" w:hAnsi="Trebuchet MS"/>
          <w:color w:val="000000"/>
          <w:sz w:val="24"/>
          <w:szCs w:val="24"/>
          <w:shd w:val="clear" w:color="auto" w:fill="EFF7FB"/>
        </w:rPr>
        <w:t>чень хорошо (</w:t>
      </w:r>
      <w:proofErr w:type="spellStart"/>
      <w:r w:rsidRPr="00EA6255">
        <w:rPr>
          <w:rFonts w:ascii="Trebuchet MS" w:hAnsi="Trebuchet MS"/>
          <w:color w:val="000000"/>
          <w:sz w:val="24"/>
          <w:szCs w:val="24"/>
          <w:shd w:val="clear" w:color="auto" w:fill="EFF7FB"/>
        </w:rPr>
        <w:t>verygood</w:t>
      </w:r>
      <w:proofErr w:type="spellEnd"/>
      <w:r w:rsidRPr="00EA6255">
        <w:rPr>
          <w:rFonts w:ascii="Trebuchet MS" w:hAnsi="Trebuchet MS"/>
          <w:color w:val="000000"/>
          <w:sz w:val="24"/>
          <w:szCs w:val="24"/>
          <w:shd w:val="clear" w:color="auto" w:fill="EFF7FB"/>
        </w:rPr>
        <w:t>) - синяя лента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Хорошо (</w:t>
      </w:r>
      <w:proofErr w:type="spellStart"/>
      <w:r w:rsidRPr="00EA6255">
        <w:rPr>
          <w:rFonts w:ascii="Trebuchet MS" w:hAnsi="Trebuchet MS"/>
          <w:color w:val="000000"/>
          <w:sz w:val="24"/>
          <w:szCs w:val="24"/>
          <w:shd w:val="clear" w:color="auto" w:fill="EFF7FB"/>
        </w:rPr>
        <w:t>good</w:t>
      </w:r>
      <w:proofErr w:type="spellEnd"/>
      <w:r w:rsidRPr="00EA6255">
        <w:rPr>
          <w:rFonts w:ascii="Trebuchet MS" w:hAnsi="Trebuchet MS"/>
          <w:color w:val="000000"/>
          <w:sz w:val="24"/>
          <w:szCs w:val="24"/>
          <w:shd w:val="clear" w:color="auto" w:fill="EFF7FB"/>
        </w:rPr>
        <w:t>) - зеленая лента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Удовлетворительно (</w:t>
      </w:r>
      <w:proofErr w:type="spellStart"/>
      <w:r w:rsidRPr="00EA6255">
        <w:rPr>
          <w:rFonts w:ascii="Trebuchet MS" w:hAnsi="Trebuchet MS"/>
          <w:color w:val="000000"/>
          <w:sz w:val="24"/>
          <w:szCs w:val="24"/>
          <w:shd w:val="clear" w:color="auto" w:fill="EFF7FB"/>
        </w:rPr>
        <w:t>Satisfactory</w:t>
      </w:r>
      <w:proofErr w:type="spellEnd"/>
      <w:r w:rsidRPr="00EA6255">
        <w:rPr>
          <w:rFonts w:ascii="Trebuchet MS" w:hAnsi="Trebuchet MS"/>
          <w:color w:val="000000"/>
          <w:sz w:val="24"/>
          <w:szCs w:val="24"/>
          <w:shd w:val="clear" w:color="auto" w:fill="EFF7FB"/>
        </w:rPr>
        <w:t>) - желтая лента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Дисквалификация (</w:t>
      </w:r>
      <w:proofErr w:type="spellStart"/>
      <w:r w:rsidRPr="00EA6255">
        <w:rPr>
          <w:rFonts w:ascii="Trebuchet MS" w:hAnsi="Trebuchet MS"/>
          <w:color w:val="000000"/>
          <w:sz w:val="24"/>
          <w:szCs w:val="24"/>
          <w:shd w:val="clear" w:color="auto" w:fill="EFF7FB"/>
        </w:rPr>
        <w:t>disqualification</w:t>
      </w:r>
      <w:proofErr w:type="spellEnd"/>
      <w:r w:rsidRPr="00EA6255">
        <w:rPr>
          <w:rFonts w:ascii="Trebuchet MS" w:hAnsi="Trebuchet MS"/>
          <w:color w:val="000000"/>
          <w:sz w:val="24"/>
          <w:szCs w:val="24"/>
          <w:shd w:val="clear" w:color="auto" w:fill="EFF7FB"/>
        </w:rPr>
        <w:t>) - белая лента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Невозможно отсудить/Без оценки (</w:t>
      </w:r>
      <w:proofErr w:type="spellStart"/>
      <w:r w:rsidRPr="00EA6255">
        <w:rPr>
          <w:rFonts w:ascii="Trebuchet MS" w:hAnsi="Trebuchet MS"/>
          <w:color w:val="000000"/>
          <w:sz w:val="24"/>
          <w:szCs w:val="24"/>
          <w:shd w:val="clear" w:color="auto" w:fill="EFF7FB"/>
        </w:rPr>
        <w:t>cannotbejudged</w:t>
      </w:r>
      <w:proofErr w:type="spellEnd"/>
      <w:r w:rsidRPr="00EA6255">
        <w:rPr>
          <w:rFonts w:ascii="Trebuchet MS" w:hAnsi="Trebuchet MS"/>
          <w:color w:val="000000"/>
          <w:sz w:val="24"/>
          <w:szCs w:val="24"/>
          <w:shd w:val="clear" w:color="auto" w:fill="EFF7FB"/>
        </w:rPr>
        <w:t>/</w:t>
      </w:r>
      <w:proofErr w:type="spellStart"/>
      <w:r w:rsidRPr="00EA6255">
        <w:rPr>
          <w:rFonts w:ascii="Trebuchet MS" w:hAnsi="Trebuchet MS"/>
          <w:color w:val="000000"/>
          <w:sz w:val="24"/>
          <w:szCs w:val="24"/>
          <w:shd w:val="clear" w:color="auto" w:fill="EFF7FB"/>
        </w:rPr>
        <w:t>withoutevaluation</w:t>
      </w:r>
      <w:proofErr w:type="spellEnd"/>
      <w:r w:rsidRPr="00EA6255">
        <w:rPr>
          <w:rFonts w:ascii="Trebuchet MS" w:hAnsi="Trebuchet MS"/>
          <w:color w:val="000000"/>
          <w:sz w:val="24"/>
          <w:szCs w:val="24"/>
          <w:shd w:val="clear" w:color="auto" w:fill="EFF7FB"/>
        </w:rPr>
        <w:t>)</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 классе щенков присуждаются следующие оценки: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Очень </w:t>
      </w:r>
      <w:proofErr w:type="gramStart"/>
      <w:r w:rsidRPr="00EA6255">
        <w:rPr>
          <w:rFonts w:ascii="Trebuchet MS" w:hAnsi="Trebuchet MS"/>
          <w:color w:val="000000"/>
          <w:sz w:val="24"/>
          <w:szCs w:val="24"/>
          <w:shd w:val="clear" w:color="auto" w:fill="EFF7FB"/>
        </w:rPr>
        <w:t>перспективный</w:t>
      </w:r>
      <w:proofErr w:type="gramEnd"/>
      <w:r w:rsidRPr="00EA6255">
        <w:rPr>
          <w:rFonts w:ascii="Trebuchet MS" w:hAnsi="Trebuchet MS"/>
          <w:color w:val="000000"/>
          <w:sz w:val="24"/>
          <w:szCs w:val="24"/>
          <w:shd w:val="clear" w:color="auto" w:fill="EFF7FB"/>
        </w:rPr>
        <w:t xml:space="preserve"> (</w:t>
      </w:r>
      <w:proofErr w:type="spellStart"/>
      <w:r w:rsidRPr="00EA6255">
        <w:rPr>
          <w:rFonts w:ascii="Trebuchet MS" w:hAnsi="Trebuchet MS"/>
          <w:color w:val="000000"/>
          <w:sz w:val="24"/>
          <w:szCs w:val="24"/>
          <w:shd w:val="clear" w:color="auto" w:fill="EFF7FB"/>
        </w:rPr>
        <w:t>verypromising</w:t>
      </w:r>
      <w:proofErr w:type="spellEnd"/>
      <w:r w:rsidRPr="00EA6255">
        <w:rPr>
          <w:rFonts w:ascii="Trebuchet MS" w:hAnsi="Trebuchet MS"/>
          <w:color w:val="000000"/>
          <w:sz w:val="24"/>
          <w:szCs w:val="24"/>
          <w:shd w:val="clear" w:color="auto" w:fill="EFF7FB"/>
        </w:rPr>
        <w:t>) - красная лента.</w:t>
      </w:r>
      <w:r w:rsidRPr="00EA6255">
        <w:rPr>
          <w:rFonts w:ascii="Trebuchet MS" w:hAnsi="Trebuchet MS"/>
          <w:color w:val="000000"/>
          <w:sz w:val="24"/>
          <w:szCs w:val="24"/>
        </w:rPr>
        <w:br/>
      </w:r>
      <w:proofErr w:type="gramStart"/>
      <w:r w:rsidRPr="00EA6255">
        <w:rPr>
          <w:rFonts w:ascii="Trebuchet MS" w:hAnsi="Trebuchet MS"/>
          <w:color w:val="000000"/>
          <w:sz w:val="24"/>
          <w:szCs w:val="24"/>
          <w:shd w:val="clear" w:color="auto" w:fill="EFF7FB"/>
        </w:rPr>
        <w:t>Перспективный</w:t>
      </w:r>
      <w:proofErr w:type="gramEnd"/>
      <w:r w:rsidRPr="00EA6255">
        <w:rPr>
          <w:rFonts w:ascii="Trebuchet MS" w:hAnsi="Trebuchet MS"/>
          <w:color w:val="000000"/>
          <w:sz w:val="24"/>
          <w:szCs w:val="24"/>
          <w:shd w:val="clear" w:color="auto" w:fill="EFF7FB"/>
        </w:rPr>
        <w:t xml:space="preserve"> (</w:t>
      </w:r>
      <w:proofErr w:type="spellStart"/>
      <w:r w:rsidRPr="00EA6255">
        <w:rPr>
          <w:rFonts w:ascii="Trebuchet MS" w:hAnsi="Trebuchet MS"/>
          <w:color w:val="000000"/>
          <w:sz w:val="24"/>
          <w:szCs w:val="24"/>
          <w:shd w:val="clear" w:color="auto" w:fill="EFF7FB"/>
        </w:rPr>
        <w:t>promising</w:t>
      </w:r>
      <w:proofErr w:type="spellEnd"/>
      <w:r w:rsidRPr="00EA6255">
        <w:rPr>
          <w:rFonts w:ascii="Trebuchet MS" w:hAnsi="Trebuchet MS"/>
          <w:color w:val="000000"/>
          <w:sz w:val="24"/>
          <w:szCs w:val="24"/>
          <w:shd w:val="clear" w:color="auto" w:fill="EFF7FB"/>
        </w:rPr>
        <w:t>) - синяя лента.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Неперспективный (</w:t>
      </w:r>
      <w:proofErr w:type="spellStart"/>
      <w:r w:rsidRPr="00EA6255">
        <w:rPr>
          <w:rFonts w:ascii="Trebuchet MS" w:hAnsi="Trebuchet MS"/>
          <w:color w:val="000000"/>
          <w:sz w:val="24"/>
          <w:szCs w:val="24"/>
          <w:shd w:val="clear" w:color="auto" w:fill="EFF7FB"/>
        </w:rPr>
        <w:t>notpromising</w:t>
      </w:r>
      <w:proofErr w:type="spellEnd"/>
      <w:r w:rsidRPr="00EA6255">
        <w:rPr>
          <w:rFonts w:ascii="Trebuchet MS" w:hAnsi="Trebuchet MS"/>
          <w:color w:val="000000"/>
          <w:sz w:val="24"/>
          <w:szCs w:val="24"/>
          <w:shd w:val="clear" w:color="auto" w:fill="EFF7FB"/>
        </w:rPr>
        <w:t>) - зеленая лента</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w:t>
      </w:r>
      <w:proofErr w:type="gramEnd"/>
      <w:r w:rsidRPr="00EA6255">
        <w:rPr>
          <w:rFonts w:ascii="Trebuchet MS" w:hAnsi="Trebuchet MS"/>
          <w:color w:val="000000"/>
          <w:sz w:val="24"/>
          <w:szCs w:val="24"/>
          <w:shd w:val="clear" w:color="auto" w:fill="EFF7FB"/>
        </w:rPr>
        <w:t xml:space="preserve"> ринге по усмотрению судьи могут присуждаться следующие титулы и выдаваться сертификаты: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CW победитель класса, присваивается первой собаке в классе, получившей высшую оценку. Победитель класса автоматический получает титул КЧК или ЮКЧК на выставках ранка ЧК, ПК, а на выставке ранга КЧК участвует в сравнение на КЧК.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w:t>
      </w:r>
      <w:proofErr w:type="gramStart"/>
      <w:r w:rsidRPr="00EA6255">
        <w:rPr>
          <w:rFonts w:ascii="Trebuchet MS" w:hAnsi="Trebuchet MS"/>
          <w:color w:val="000000"/>
          <w:sz w:val="24"/>
          <w:szCs w:val="24"/>
          <w:shd w:val="clear" w:color="auto" w:fill="EFF7FB"/>
        </w:rPr>
        <w:t>С-</w:t>
      </w:r>
      <w:proofErr w:type="gramEnd"/>
      <w:r w:rsidRPr="00EA6255">
        <w:rPr>
          <w:rFonts w:ascii="Trebuchet MS" w:hAnsi="Trebuchet MS"/>
          <w:color w:val="000000"/>
          <w:sz w:val="24"/>
          <w:szCs w:val="24"/>
          <w:shd w:val="clear" w:color="auto" w:fill="EFF7FB"/>
        </w:rPr>
        <w:t xml:space="preserve"> сертификат соответствия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ЮСС- сертификат соответствия в классе юниоров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Ю.КЧК - кандидат в юные чемпионы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КЧК кандидат в чемпионы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Ю.ПК- юный победитель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ПК-победитель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Ю.ЧК- юный чемпион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ЧК- чемпион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ЛК лучший кобель породы, выбирается сравнением победителей классов промежуточного, открытого, рабочего, победителей, чемпионов, чемпионов НКП. Кобели, победители классов сравниваются на Лучшего Кобеля и расставляются с 1-го по 6-е место.</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ЛС лучшая сука породы выбирается, аналогично выбору ЛК.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ЛУЧШИЙ БЭБИ лучший бэби породы выбирается при сравнении кобеля и суки победителей класса бэби.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ЛУЧШИЙ ЩЕНОК лучший щенок породы выбирается при сравнении кобеля и суки победителей класса щенков.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ЛУЧШИЙ ЮНИОР лучший юниор породы выбирается при сравнении кобеля и суки победителей класса юниоров ЮКЧК.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lastRenderedPageBreak/>
        <w:t>ЛУЧШИЙ ВЕТЕРАН лучший ветеран породы выбирается при сравнении кобеля и суки победителей класса ветеранов.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ЛПП - лучший представитель породы – выбирается сравнением 2 Юниор</w:t>
      </w:r>
      <w:proofErr w:type="gramStart"/>
      <w:r w:rsidRPr="00EA6255">
        <w:rPr>
          <w:rFonts w:ascii="Trebuchet MS" w:hAnsi="Trebuchet MS"/>
          <w:color w:val="000000"/>
          <w:sz w:val="24"/>
          <w:szCs w:val="24"/>
          <w:shd w:val="clear" w:color="auto" w:fill="EFF7FB"/>
        </w:rPr>
        <w:t>а(</w:t>
      </w:r>
      <w:proofErr w:type="gramEnd"/>
      <w:r w:rsidRPr="00EA6255">
        <w:rPr>
          <w:rFonts w:ascii="Trebuchet MS" w:hAnsi="Trebuchet MS"/>
          <w:color w:val="000000"/>
          <w:sz w:val="24"/>
          <w:szCs w:val="24"/>
          <w:shd w:val="clear" w:color="auto" w:fill="EFF7FB"/>
        </w:rPr>
        <w:t>кобель и сука), 2 Ветерана (кобель и сука), Лучший кобель, Лучшая сука. Расстановка: 1 место – BOB, 2 мест</w:t>
      </w:r>
      <w:proofErr w:type="gramStart"/>
      <w:r w:rsidRPr="00EA6255">
        <w:rPr>
          <w:rFonts w:ascii="Trebuchet MS" w:hAnsi="Trebuchet MS"/>
          <w:color w:val="000000"/>
          <w:sz w:val="24"/>
          <w:szCs w:val="24"/>
          <w:shd w:val="clear" w:color="auto" w:fill="EFF7FB"/>
        </w:rPr>
        <w:t>о(</w:t>
      </w:r>
      <w:proofErr w:type="gramEnd"/>
      <w:r w:rsidRPr="00EA6255">
        <w:rPr>
          <w:rFonts w:ascii="Trebuchet MS" w:hAnsi="Trebuchet MS"/>
          <w:color w:val="000000"/>
          <w:sz w:val="24"/>
          <w:szCs w:val="24"/>
          <w:shd w:val="clear" w:color="auto" w:fill="EFF7FB"/>
        </w:rPr>
        <w:t>выбирается из противоположного пола) - BOS</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БЕСТ ИН ШОУ (BIS) - выходит на сравнение Лучший бэби, Лучший щенок, Лучший юниор, Лучший ветеран, Лучший кобель и Лучшая сука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Расстановка: с 1-го по 6-ое место</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VII. КАТАЛОГ ВЫСТАВКИ</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w:t>
      </w:r>
      <w:proofErr w:type="gramEnd"/>
      <w:r w:rsidRPr="00EA6255">
        <w:rPr>
          <w:rFonts w:ascii="Trebuchet MS" w:hAnsi="Trebuchet MS"/>
          <w:color w:val="000000"/>
          <w:sz w:val="24"/>
          <w:szCs w:val="24"/>
          <w:shd w:val="clear" w:color="auto" w:fill="EFF7FB"/>
        </w:rPr>
        <w:t>а основании заявочных листов составляется каталог выставки, который должен содержать: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Титульный лист с эмблемой РКФ и НКП и с надписью</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РОССИЙСКАЯ КИНОЛОГИЧЕСКАЯ ФЕДЕРАЦИЯ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НАЦИОНАЛЬНЫЙ КЛУБ ПОРОДЫ.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 названием кинологической организации, проводящей выставку, с указанием ранга выставки, даты и города проведения выставки, адрес организаторов и места проведения;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Каталог выставки любого ранга должен содержать: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Список членов оргкомитета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Список судей с указанием страны проживания на 2 языках: на русском и одном из официальных языков FCI. (официальные языки FCI, английский, немецкий, французский, испанский)</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Правила проведения выставки данного ранга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Расписание всех мероприятий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Собственно перечень экспонентов открывается названием породы, затем приводится список участников по полу и классу; номера сквозные на всех экспонентов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Полные каталожные данные каждой собаки должны включать: N по каталогу, кличку собаки, N родословной, N клейма или микрочипа, дату рождения, окрас, кличку отца, кличку матери, Ф.И.О. заводчика, Ф.И.О. владельца и полный адрес с индексом.</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Количество каталогов выставки не может быть меньше, чем количество участников.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 каталоге выставки не допускается наличие дополнительных списков и пустых номеров. Сертификат собакам, включенным в дополнительные списки, в РКФ и FCI подтверждаться не будут.</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Во время записи на выставку допускается перевод собак из класса в класс по предъявлению диплома Чемпиона или рабочего сертификата. После окончания записи и на выставке запрещается перевод собак из класса в класс.</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VIII. ПРАВИЛА ПРОВЕДЕНИЯ КОНКУРСОВ</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w:t>
      </w:r>
      <w:proofErr w:type="gramEnd"/>
      <w:r w:rsidRPr="00EA6255">
        <w:rPr>
          <w:rFonts w:ascii="Trebuchet MS" w:hAnsi="Trebuchet MS"/>
          <w:color w:val="000000"/>
          <w:sz w:val="24"/>
          <w:szCs w:val="24"/>
          <w:shd w:val="clear" w:color="auto" w:fill="EFF7FB"/>
        </w:rPr>
        <w:t>о всех конкурсах могут участвовать лишь собаки, внесенные в каталог выставки, заранее записанные на конкурс, экспонировавшиеся на данной выставке и получившие оценку не ниже «очень хорошо» (собаки класса щенков в конкурсах не участвуют).</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Конкурс питомников (</w:t>
      </w:r>
      <w:proofErr w:type="spellStart"/>
      <w:r w:rsidRPr="00EA6255">
        <w:rPr>
          <w:rFonts w:ascii="Trebuchet MS" w:hAnsi="Trebuchet MS"/>
          <w:color w:val="000000"/>
          <w:sz w:val="24"/>
          <w:szCs w:val="24"/>
          <w:shd w:val="clear" w:color="auto" w:fill="EFF7FB"/>
        </w:rPr>
        <w:t>kennelcompetition</w:t>
      </w:r>
      <w:proofErr w:type="spellEnd"/>
      <w:r w:rsidRPr="00EA6255">
        <w:rPr>
          <w:rFonts w:ascii="Trebuchet MS" w:hAnsi="Trebuchet MS"/>
          <w:color w:val="000000"/>
          <w:sz w:val="24"/>
          <w:szCs w:val="24"/>
          <w:shd w:val="clear" w:color="auto" w:fill="EFF7FB"/>
        </w:rPr>
        <w:t>) участвуют от 3 до 5 собаки одной породы, рожденные в одном питомнике, имеющие одну заводскую приставку.</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Конкурс производителей (</w:t>
      </w:r>
      <w:proofErr w:type="spellStart"/>
      <w:r w:rsidRPr="00EA6255">
        <w:rPr>
          <w:rFonts w:ascii="Trebuchet MS" w:hAnsi="Trebuchet MS"/>
          <w:color w:val="000000"/>
          <w:sz w:val="24"/>
          <w:szCs w:val="24"/>
          <w:shd w:val="clear" w:color="auto" w:fill="EFF7FB"/>
        </w:rPr>
        <w:t>progenycompetition</w:t>
      </w:r>
      <w:proofErr w:type="spellEnd"/>
      <w:r w:rsidRPr="00EA6255">
        <w:rPr>
          <w:rFonts w:ascii="Trebuchet MS" w:hAnsi="Trebuchet MS"/>
          <w:color w:val="000000"/>
          <w:sz w:val="24"/>
          <w:szCs w:val="24"/>
          <w:shd w:val="clear" w:color="auto" w:fill="EFF7FB"/>
        </w:rPr>
        <w:t>) участвуют: производитель или производительница и от 3 до 5 потомка.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Конкурс пар (</w:t>
      </w:r>
      <w:proofErr w:type="spellStart"/>
      <w:r w:rsidRPr="00EA6255">
        <w:rPr>
          <w:rFonts w:ascii="Trebuchet MS" w:hAnsi="Trebuchet MS"/>
          <w:color w:val="000000"/>
          <w:sz w:val="24"/>
          <w:szCs w:val="24"/>
          <w:shd w:val="clear" w:color="auto" w:fill="EFF7FB"/>
        </w:rPr>
        <w:t>couplecompetition</w:t>
      </w:r>
      <w:proofErr w:type="spellEnd"/>
      <w:r w:rsidRPr="00EA6255">
        <w:rPr>
          <w:rFonts w:ascii="Trebuchet MS" w:hAnsi="Trebuchet MS"/>
          <w:color w:val="000000"/>
          <w:sz w:val="24"/>
          <w:szCs w:val="24"/>
          <w:shd w:val="clear" w:color="auto" w:fill="EFF7FB"/>
        </w:rPr>
        <w:t>) участвуют 2 собаки одной породы: кобель и сука, принадлежащие одному владельцу.</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Судья определяет 3 лучшие пары, 3 лучших питомника, 3 лучших производителя и расставляет их с 3 по 1 место. Победителям в каждом конкурсе присваивается титул лучшая пара - </w:t>
      </w:r>
      <w:proofErr w:type="spellStart"/>
      <w:r w:rsidRPr="00EA6255">
        <w:rPr>
          <w:rFonts w:ascii="Trebuchet MS" w:hAnsi="Trebuchet MS"/>
          <w:color w:val="000000"/>
          <w:sz w:val="24"/>
          <w:szCs w:val="24"/>
          <w:shd w:val="clear" w:color="auto" w:fill="EFF7FB"/>
        </w:rPr>
        <w:t>bestcouple</w:t>
      </w:r>
      <w:proofErr w:type="spellEnd"/>
      <w:r w:rsidRPr="00EA6255">
        <w:rPr>
          <w:rFonts w:ascii="Trebuchet MS" w:hAnsi="Trebuchet MS"/>
          <w:color w:val="000000"/>
          <w:sz w:val="24"/>
          <w:szCs w:val="24"/>
          <w:shd w:val="clear" w:color="auto" w:fill="EFF7FB"/>
        </w:rPr>
        <w:t xml:space="preserve"> выставки, лучший питомник </w:t>
      </w:r>
      <w:proofErr w:type="spellStart"/>
      <w:r w:rsidRPr="00EA6255">
        <w:rPr>
          <w:rFonts w:ascii="Trebuchet MS" w:hAnsi="Trebuchet MS"/>
          <w:color w:val="000000"/>
          <w:sz w:val="24"/>
          <w:szCs w:val="24"/>
          <w:shd w:val="clear" w:color="auto" w:fill="EFF7FB"/>
        </w:rPr>
        <w:t>kennel</w:t>
      </w:r>
      <w:proofErr w:type="spellEnd"/>
      <w:r w:rsidRPr="00EA6255">
        <w:rPr>
          <w:rFonts w:ascii="Trebuchet MS" w:hAnsi="Trebuchet MS"/>
          <w:color w:val="000000"/>
          <w:sz w:val="24"/>
          <w:szCs w:val="24"/>
          <w:shd w:val="clear" w:color="auto" w:fill="EFF7FB"/>
        </w:rPr>
        <w:t xml:space="preserve"> выставки, лучший производитель </w:t>
      </w:r>
      <w:proofErr w:type="spellStart"/>
      <w:r w:rsidRPr="00EA6255">
        <w:rPr>
          <w:rFonts w:ascii="Trebuchet MS" w:hAnsi="Trebuchet MS"/>
          <w:color w:val="000000"/>
          <w:sz w:val="24"/>
          <w:szCs w:val="24"/>
          <w:shd w:val="clear" w:color="auto" w:fill="EFF7FB"/>
        </w:rPr>
        <w:t>progeny</w:t>
      </w:r>
      <w:proofErr w:type="spellEnd"/>
      <w:r w:rsidRPr="00EA6255">
        <w:rPr>
          <w:rFonts w:ascii="Trebuchet MS" w:hAnsi="Trebuchet MS"/>
          <w:color w:val="000000"/>
          <w:sz w:val="24"/>
          <w:szCs w:val="24"/>
          <w:shd w:val="clear" w:color="auto" w:fill="EFF7FB"/>
        </w:rPr>
        <w:t xml:space="preserve"> выставки. Если выставка проводится в течение нескольких дней, то определяется лучшая пара, </w:t>
      </w:r>
      <w:r w:rsidRPr="00EA6255">
        <w:rPr>
          <w:rFonts w:ascii="Trebuchet MS" w:hAnsi="Trebuchet MS"/>
          <w:color w:val="000000"/>
          <w:sz w:val="24"/>
          <w:szCs w:val="24"/>
          <w:shd w:val="clear" w:color="auto" w:fill="EFF7FB"/>
        </w:rPr>
        <w:lastRenderedPageBreak/>
        <w:t>питомник, производитель каждого дня.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IX. ПРАВИЛА ПРИСУЖДЕНИЯ ТИТУЛОВ И СЕРТИФИКАТОВ CC КЧКJ-Ю, КЧК, ПК,ЧК</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w:t>
      </w:r>
      <w:proofErr w:type="gramEnd"/>
      <w:r w:rsidRPr="00EA6255">
        <w:rPr>
          <w:rFonts w:ascii="Trebuchet MS" w:hAnsi="Trebuchet MS"/>
          <w:color w:val="000000"/>
          <w:sz w:val="24"/>
          <w:szCs w:val="24"/>
          <w:shd w:val="clear" w:color="auto" w:fill="EFF7FB"/>
        </w:rPr>
        <w:t>а всех выставках РКФ и FCI присуждение титулов и сертификатов является прерогативой судьи.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При судействе, по усмотрению судьи, могут присуждаться следующие сертификаты и титулы: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ЮСС- </w:t>
      </w:r>
      <w:proofErr w:type="gramStart"/>
      <w:r w:rsidRPr="00EA6255">
        <w:rPr>
          <w:rFonts w:ascii="Trebuchet MS" w:hAnsi="Trebuchet MS"/>
          <w:color w:val="000000"/>
          <w:sz w:val="24"/>
          <w:szCs w:val="24"/>
          <w:shd w:val="clear" w:color="auto" w:fill="EFF7FB"/>
        </w:rPr>
        <w:t>могут</w:t>
      </w:r>
      <w:proofErr w:type="gramEnd"/>
      <w:r w:rsidRPr="00EA6255">
        <w:rPr>
          <w:rFonts w:ascii="Trebuchet MS" w:hAnsi="Trebuchet MS"/>
          <w:color w:val="000000"/>
          <w:sz w:val="24"/>
          <w:szCs w:val="24"/>
          <w:shd w:val="clear" w:color="auto" w:fill="EFF7FB"/>
        </w:rPr>
        <w:t xml:space="preserve"> получит собаки получившие оценку отлично и участвующие в расстановке 1-4 место в классе юниоров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СС- могут получит собаки получившие оценку отлично и участвующие в расстановке 1-4 место в каждом классе (промежуточный, открытый, рабочий, победителей и чемпионов)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ЮКЧК- присуждается собакам, (кобелю и суке) получившим CW (победитель класса) в классе юниоров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КЧК- присуждается кобелям и сукам получившим CW (победитель класса) в промежуточном, открытом, рабочем, победителей, чемпионском и чемпион НКП классах (на выставках ранга ЧК и ПК)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ранга КЧК, сертификаты КЧК получает лучший кобель и лучшая сука.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Ю.П</w:t>
      </w:r>
      <w:proofErr w:type="gramStart"/>
      <w:r w:rsidRPr="00EA6255">
        <w:rPr>
          <w:rFonts w:ascii="Trebuchet MS" w:hAnsi="Trebuchet MS"/>
          <w:color w:val="000000"/>
          <w:sz w:val="24"/>
          <w:szCs w:val="24"/>
          <w:shd w:val="clear" w:color="auto" w:fill="EFF7FB"/>
        </w:rPr>
        <w:t>К-</w:t>
      </w:r>
      <w:proofErr w:type="gramEnd"/>
      <w:r w:rsidRPr="00EA6255">
        <w:rPr>
          <w:rFonts w:ascii="Trebuchet MS" w:hAnsi="Trebuchet MS"/>
          <w:color w:val="000000"/>
          <w:sz w:val="24"/>
          <w:szCs w:val="24"/>
          <w:shd w:val="clear" w:color="auto" w:fill="EFF7FB"/>
        </w:rPr>
        <w:t xml:space="preserve"> присуждается лучшему кобелю и суке в классе юниоров на выставке ранга ПК.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П</w:t>
      </w:r>
      <w:proofErr w:type="gramStart"/>
      <w:r w:rsidRPr="00EA6255">
        <w:rPr>
          <w:rFonts w:ascii="Trebuchet MS" w:hAnsi="Trebuchet MS"/>
          <w:color w:val="000000"/>
          <w:sz w:val="24"/>
          <w:szCs w:val="24"/>
          <w:shd w:val="clear" w:color="auto" w:fill="EFF7FB"/>
        </w:rPr>
        <w:t>К-</w:t>
      </w:r>
      <w:proofErr w:type="gramEnd"/>
      <w:r w:rsidRPr="00EA6255">
        <w:rPr>
          <w:rFonts w:ascii="Trebuchet MS" w:hAnsi="Trebuchet MS"/>
          <w:color w:val="000000"/>
          <w:sz w:val="24"/>
          <w:szCs w:val="24"/>
          <w:shd w:val="clear" w:color="auto" w:fill="EFF7FB"/>
        </w:rPr>
        <w:t xml:space="preserve"> присуждается лучшему кобелю и лучшей суке на выставке ранга ПК.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Ю.Ч</w:t>
      </w:r>
      <w:proofErr w:type="gramStart"/>
      <w:r w:rsidRPr="00EA6255">
        <w:rPr>
          <w:rFonts w:ascii="Trebuchet MS" w:hAnsi="Trebuchet MS"/>
          <w:color w:val="000000"/>
          <w:sz w:val="24"/>
          <w:szCs w:val="24"/>
          <w:shd w:val="clear" w:color="auto" w:fill="EFF7FB"/>
        </w:rPr>
        <w:t>К-</w:t>
      </w:r>
      <w:proofErr w:type="gramEnd"/>
      <w:r w:rsidRPr="00EA6255">
        <w:rPr>
          <w:rFonts w:ascii="Trebuchet MS" w:hAnsi="Trebuchet MS"/>
          <w:color w:val="000000"/>
          <w:sz w:val="24"/>
          <w:szCs w:val="24"/>
          <w:shd w:val="clear" w:color="auto" w:fill="EFF7FB"/>
        </w:rPr>
        <w:t xml:space="preserve"> присуждается лучшему кобелю и суке в классе юниоров на выставке ранга ЧК.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Ч</w:t>
      </w:r>
      <w:proofErr w:type="gramStart"/>
      <w:r w:rsidRPr="00EA6255">
        <w:rPr>
          <w:rFonts w:ascii="Trebuchet MS" w:hAnsi="Trebuchet MS"/>
          <w:color w:val="000000"/>
          <w:sz w:val="24"/>
          <w:szCs w:val="24"/>
          <w:shd w:val="clear" w:color="auto" w:fill="EFF7FB"/>
        </w:rPr>
        <w:t>К-</w:t>
      </w:r>
      <w:proofErr w:type="gramEnd"/>
      <w:r w:rsidRPr="00EA6255">
        <w:rPr>
          <w:rFonts w:ascii="Trebuchet MS" w:hAnsi="Trebuchet MS"/>
          <w:color w:val="000000"/>
          <w:sz w:val="24"/>
          <w:szCs w:val="24"/>
          <w:shd w:val="clear" w:color="auto" w:fill="EFF7FB"/>
        </w:rPr>
        <w:t xml:space="preserve"> присуждается лучшему кобелю и лучшей суке на выставке ранга ЧК.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 ПРОЦЕДУРА СУДЕЙСТВА</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w:t>
      </w:r>
      <w:proofErr w:type="gramEnd"/>
      <w:r w:rsidRPr="00EA6255">
        <w:rPr>
          <w:rFonts w:ascii="Trebuchet MS" w:hAnsi="Trebuchet MS"/>
          <w:color w:val="000000"/>
          <w:sz w:val="24"/>
          <w:szCs w:val="24"/>
          <w:shd w:val="clear" w:color="auto" w:fill="EFF7FB"/>
        </w:rPr>
        <w:t>а выставке РКФ и FCI судья производит осмотр каждой собаки, делает ее описание и присуждает оценку.</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Четыре лучшие собаки в каждом классе расставляются при наличии оценки не ниже «очень хорошо», а в классе щенков расставляются при наличии оценки не ниже «перспективный».</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Ринги для выставки должны быть достаточного размера (не менее 10х10 метров) с не скользким покрытием, позволяющим оценить движения собаки. Для пород, у которых стандартом предусмотрены ростовые границы, ринги должны быть обеспечены ростомером, а для пород, у которых стандартом оговорен вес весами. Для осмотра мелких пород на ринге должен быть дополнительный стол (желательно, стол для </w:t>
      </w:r>
      <w:proofErr w:type="spellStart"/>
      <w:r w:rsidRPr="00EA6255">
        <w:rPr>
          <w:rFonts w:ascii="Trebuchet MS" w:hAnsi="Trebuchet MS"/>
          <w:color w:val="000000"/>
          <w:sz w:val="24"/>
          <w:szCs w:val="24"/>
          <w:shd w:val="clear" w:color="auto" w:fill="EFF7FB"/>
        </w:rPr>
        <w:t>груминга</w:t>
      </w:r>
      <w:proofErr w:type="spellEnd"/>
      <w:r w:rsidRPr="00EA6255">
        <w:rPr>
          <w:rFonts w:ascii="Trebuchet MS" w:hAnsi="Trebuchet MS"/>
          <w:color w:val="000000"/>
          <w:sz w:val="24"/>
          <w:szCs w:val="24"/>
          <w:shd w:val="clear" w:color="auto" w:fill="EFF7FB"/>
        </w:rPr>
        <w:t xml:space="preserve"> с резиновым покрытием).</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Вся необходимая для работы документация должна быть подготовлена заранее и находиться у секретаря </w:t>
      </w:r>
      <w:proofErr w:type="spellStart"/>
      <w:r w:rsidRPr="00EA6255">
        <w:rPr>
          <w:rFonts w:ascii="Trebuchet MS" w:hAnsi="Trebuchet MS"/>
          <w:color w:val="000000"/>
          <w:sz w:val="24"/>
          <w:szCs w:val="24"/>
          <w:shd w:val="clear" w:color="auto" w:fill="EFF7FB"/>
        </w:rPr>
        <w:t>ринговой</w:t>
      </w:r>
      <w:proofErr w:type="spellEnd"/>
      <w:r w:rsidRPr="00EA6255">
        <w:rPr>
          <w:rFonts w:ascii="Trebuchet MS" w:hAnsi="Trebuchet MS"/>
          <w:color w:val="000000"/>
          <w:sz w:val="24"/>
          <w:szCs w:val="24"/>
          <w:shd w:val="clear" w:color="auto" w:fill="EFF7FB"/>
        </w:rPr>
        <w:t xml:space="preserve"> бригады.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В состав </w:t>
      </w:r>
      <w:proofErr w:type="spellStart"/>
      <w:r w:rsidRPr="00EA6255">
        <w:rPr>
          <w:rFonts w:ascii="Trebuchet MS" w:hAnsi="Trebuchet MS"/>
          <w:color w:val="000000"/>
          <w:sz w:val="24"/>
          <w:szCs w:val="24"/>
          <w:shd w:val="clear" w:color="auto" w:fill="EFF7FB"/>
        </w:rPr>
        <w:t>ринговой</w:t>
      </w:r>
      <w:proofErr w:type="spellEnd"/>
      <w:r w:rsidRPr="00EA6255">
        <w:rPr>
          <w:rFonts w:ascii="Trebuchet MS" w:hAnsi="Trebuchet MS"/>
          <w:color w:val="000000"/>
          <w:sz w:val="24"/>
          <w:szCs w:val="24"/>
          <w:shd w:val="clear" w:color="auto" w:fill="EFF7FB"/>
        </w:rPr>
        <w:t xml:space="preserve"> бригады, которую обязан представить судье оргкомитет выставки, должны входить: распорядитель ринга, секретарь и, при необходимости, переводчик.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Разрешается присутствие не более двух стажеров (заранее заявленных и внесенных в каталог выставки).</w:t>
      </w:r>
      <w:r w:rsidRPr="00EA6255">
        <w:rPr>
          <w:rFonts w:ascii="Trebuchet MS" w:hAnsi="Trebuchet MS"/>
          <w:color w:val="000000"/>
          <w:sz w:val="24"/>
          <w:szCs w:val="24"/>
        </w:rPr>
        <w:br/>
      </w:r>
      <w:proofErr w:type="spellStart"/>
      <w:r w:rsidRPr="00EA6255">
        <w:rPr>
          <w:rFonts w:ascii="Trebuchet MS" w:hAnsi="Trebuchet MS"/>
          <w:color w:val="000000"/>
          <w:sz w:val="24"/>
          <w:szCs w:val="24"/>
          <w:shd w:val="clear" w:color="auto" w:fill="EFF7FB"/>
        </w:rPr>
        <w:t>Ринговая</w:t>
      </w:r>
      <w:proofErr w:type="spellEnd"/>
      <w:r w:rsidRPr="00EA6255">
        <w:rPr>
          <w:rFonts w:ascii="Trebuchet MS" w:hAnsi="Trebuchet MS"/>
          <w:color w:val="000000"/>
          <w:sz w:val="24"/>
          <w:szCs w:val="24"/>
          <w:shd w:val="clear" w:color="auto" w:fill="EFF7FB"/>
        </w:rPr>
        <w:t xml:space="preserve"> бригада работает по указанию судьи и должна обеспечивать: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Вызов участников, проверку клейма или микрочипа, проверку отсутствующих в каждом классе, информацию о неправильно записанной в каталог собаке или смене </w:t>
      </w:r>
      <w:proofErr w:type="spellStart"/>
      <w:r w:rsidRPr="00EA6255">
        <w:rPr>
          <w:rFonts w:ascii="Trebuchet MS" w:hAnsi="Trebuchet MS"/>
          <w:color w:val="000000"/>
          <w:sz w:val="24"/>
          <w:szCs w:val="24"/>
          <w:shd w:val="clear" w:color="auto" w:fill="EFF7FB"/>
        </w:rPr>
        <w:t>хэндлера</w:t>
      </w:r>
      <w:proofErr w:type="spellEnd"/>
      <w:r w:rsidRPr="00EA6255">
        <w:rPr>
          <w:rFonts w:ascii="Trebuchet MS" w:hAnsi="Trebuchet MS"/>
          <w:color w:val="000000"/>
          <w:sz w:val="24"/>
          <w:szCs w:val="24"/>
          <w:shd w:val="clear" w:color="auto" w:fill="EFF7FB"/>
        </w:rPr>
        <w:t xml:space="preserve">, описание собаки под диктовку судьи, организацию и выполнения всех необходимых канцелярских работ. В дипломах, сертификатах, </w:t>
      </w:r>
      <w:proofErr w:type="spellStart"/>
      <w:r w:rsidRPr="00EA6255">
        <w:rPr>
          <w:rFonts w:ascii="Trebuchet MS" w:hAnsi="Trebuchet MS"/>
          <w:color w:val="000000"/>
          <w:sz w:val="24"/>
          <w:szCs w:val="24"/>
          <w:shd w:val="clear" w:color="auto" w:fill="EFF7FB"/>
        </w:rPr>
        <w:t>ринговых</w:t>
      </w:r>
      <w:proofErr w:type="spellEnd"/>
      <w:r w:rsidRPr="00EA6255">
        <w:rPr>
          <w:rFonts w:ascii="Trebuchet MS" w:hAnsi="Trebuchet MS"/>
          <w:color w:val="000000"/>
          <w:sz w:val="24"/>
          <w:szCs w:val="24"/>
          <w:shd w:val="clear" w:color="auto" w:fill="EFF7FB"/>
        </w:rPr>
        <w:t xml:space="preserve"> ведомостях необходимо обязательно указать номер по каталогу, Ф.И.О. судьи и его подпись, оценку, титулы.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Во</w:t>
      </w:r>
      <w:proofErr w:type="gramStart"/>
      <w:r w:rsidRPr="00EA6255">
        <w:rPr>
          <w:rFonts w:ascii="Trebuchet MS" w:hAnsi="Trebuchet MS"/>
          <w:color w:val="000000"/>
          <w:sz w:val="24"/>
          <w:szCs w:val="24"/>
          <w:shd w:val="clear" w:color="auto" w:fill="EFF7FB"/>
        </w:rPr>
        <w:t xml:space="preserve"> В</w:t>
      </w:r>
      <w:proofErr w:type="gramEnd"/>
      <w:r w:rsidRPr="00EA6255">
        <w:rPr>
          <w:rFonts w:ascii="Trebuchet MS" w:hAnsi="Trebuchet MS"/>
          <w:color w:val="000000"/>
          <w:sz w:val="24"/>
          <w:szCs w:val="24"/>
          <w:shd w:val="clear" w:color="auto" w:fill="EFF7FB"/>
        </w:rPr>
        <w:t>сех сертификатах обязательно судья лично подписывает и ставит N по каталогу.</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любого ранга запрещается выставлять собак в строгих ошейниках, намордниках и шлейках. Уход с ринга экспонента с собакой во время судейства без разрешения судьи может повлечь дисквалификацию.</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Участники, опоздавшие в ринг, к судейству не допускаются.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Судейство в рингах и на конкурсах должно начинаться строго в указанное в расписании выставки время. Судейство породы раньше времени, указанного в расписании выставки, </w:t>
      </w:r>
      <w:r w:rsidRPr="00EA6255">
        <w:rPr>
          <w:rFonts w:ascii="Trebuchet MS" w:hAnsi="Trebuchet MS"/>
          <w:color w:val="000000"/>
          <w:sz w:val="24"/>
          <w:szCs w:val="24"/>
          <w:shd w:val="clear" w:color="auto" w:fill="EFF7FB"/>
        </w:rPr>
        <w:lastRenderedPageBreak/>
        <w:t>запрещается.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РКФ – FCI запрещается пользоваться любыми препаратами, с помощью которых можно изменить натуральный цвет и структуру шерсти.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любого ранга все собаки должны находиться на коротких поводках.</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собаки выставляются в ринге только на поводках.</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За жестокое отношение к собакам, неэтичное поведение на территории выставки, спровоцированные драки собак, покусы, по заявлению судьи, членов </w:t>
      </w:r>
      <w:proofErr w:type="spellStart"/>
      <w:r w:rsidRPr="00EA6255">
        <w:rPr>
          <w:rFonts w:ascii="Trebuchet MS" w:hAnsi="Trebuchet MS"/>
          <w:color w:val="000000"/>
          <w:sz w:val="24"/>
          <w:szCs w:val="24"/>
          <w:shd w:val="clear" w:color="auto" w:fill="EFF7FB"/>
        </w:rPr>
        <w:t>ринговой</w:t>
      </w:r>
      <w:proofErr w:type="spellEnd"/>
      <w:r w:rsidRPr="00EA6255">
        <w:rPr>
          <w:rFonts w:ascii="Trebuchet MS" w:hAnsi="Trebuchet MS"/>
          <w:color w:val="000000"/>
          <w:sz w:val="24"/>
          <w:szCs w:val="24"/>
          <w:shd w:val="clear" w:color="auto" w:fill="EFF7FB"/>
        </w:rPr>
        <w:t xml:space="preserve"> бригады или членов оргкомитета Выставочная комиссия РКФ может дисквалифицировать владельца и собаку сроком от 1 до 3 лет со всех выставок РКФ и FCI с аннулированием оценок и титулов.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 выставках любого ранга протесты на судейство не принимаются, мнение судьи окончательно и обжалованию не подлежит.</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XI. ПРИГЛАШЕНИЕ СУДЕЙ</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Судьи, приглашаемые на выставки ранга КЧК ЧК ПК, должны быть признаны национальной кинологической организацией страны по соответствующим породам, группам или по всем породам на уровне CACIB для стран членов FCI.</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Судьи из Великобритании, Канады, США, должны быть признаны KC, СКС, AKC, и право присваивать СС (аналогично САС, CACIB FCI)</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Судей приглашает оргкомитет выставки, РКФ подтверждает, что данная выставка проводится под эгидой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предварительно договаривается с иностранными судьями, после положительного ответа от судьи секретариат РКФ на основании гарантийного письма от оргкомитета выставки посылает судьям официальное приглашение и подтверждение в соответствующую национальную кинологическую организацию.</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обязан на момент начала записи, но не позднее, чем за 12 месяцев, прислать в секретариат РКФ список судей (согласованный с НКП) и получить разрешение от секретаря КК Коллегии судей РКФ.</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НКП может рекомендовать судей для судейства на </w:t>
      </w:r>
      <w:proofErr w:type="spellStart"/>
      <w:r w:rsidRPr="00EA6255">
        <w:rPr>
          <w:rFonts w:ascii="Trebuchet MS" w:hAnsi="Trebuchet MS"/>
          <w:color w:val="000000"/>
          <w:sz w:val="24"/>
          <w:szCs w:val="24"/>
          <w:shd w:val="clear" w:color="auto" w:fill="EFF7FB"/>
        </w:rPr>
        <w:t>монородной</w:t>
      </w:r>
      <w:proofErr w:type="spellEnd"/>
      <w:r w:rsidRPr="00EA6255">
        <w:rPr>
          <w:rFonts w:ascii="Trebuchet MS" w:hAnsi="Trebuchet MS"/>
          <w:color w:val="000000"/>
          <w:sz w:val="24"/>
          <w:szCs w:val="24"/>
          <w:shd w:val="clear" w:color="auto" w:fill="EFF7FB"/>
        </w:rPr>
        <w:t xml:space="preserve"> выставке.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XII. ПРАВА И ОБЯЗАННОСТИ СУДЕЙ, ЧЛЕНОВ ОРГКОМИТЕТА И РУКОВОДИТЕЛЕЙ ОРГАНИЗАТОРОВ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направляет судье письменное приглашение, где оговариваются все условия. Судья обязан письменно проинформировать оргкомитет о принятии или непринятии приглашения. Если судья не может выполнить своего обязательства ввиду очень важных причин, он немедленно в письменном виде должен проинформировать оргкомитет выставки. Так же и организатор выставки несет ответственность по своим обязательствам. Отмена приглашения допускается только при форс-мажорных обстоятельствах. В случае отмены выставки оргкомитет обязан возместить судье понесенные им расходы.</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Не менее чем за 2 недели оргкомитет выставки обязан проинформировать судью о породах и количестве собак, предложенных для судейства.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Судьи вправе заключать личные контракты с оргкомитетом выставки, которые могут отличаться от </w:t>
      </w:r>
      <w:proofErr w:type="gramStart"/>
      <w:r w:rsidRPr="00EA6255">
        <w:rPr>
          <w:rFonts w:ascii="Trebuchet MS" w:hAnsi="Trebuchet MS"/>
          <w:color w:val="000000"/>
          <w:sz w:val="24"/>
          <w:szCs w:val="24"/>
          <w:shd w:val="clear" w:color="auto" w:fill="EFF7FB"/>
        </w:rPr>
        <w:t>указанных</w:t>
      </w:r>
      <w:proofErr w:type="gramEnd"/>
      <w:r w:rsidRPr="00EA6255">
        <w:rPr>
          <w:rFonts w:ascii="Trebuchet MS" w:hAnsi="Trebuchet MS"/>
          <w:color w:val="000000"/>
          <w:sz w:val="24"/>
          <w:szCs w:val="24"/>
          <w:shd w:val="clear" w:color="auto" w:fill="EFF7FB"/>
        </w:rPr>
        <w:t xml:space="preserve"> ниже. Тем не менее, когда таких контрактов заключено не было, они должны пользоваться данным положением.</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в соответствие с предварительным соглашением должен заботиться о судье с момента его прибытия и до момента его отбытия, обычно этот период включает в себя день до выставки, собственно дни проведения выставки и день после выставки. Судья должен быть обеспечен первоклассным проживанием (гостиница не менее 3 звезд), регулярным питанием и карманными деньгами (при отсутствии контракта минимум 50 евро за каждый день судейства в рублевом эквиваленте).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Все расходы, понесенные судьей, должны быть возмещены ему немедленно по прибытию в </w:t>
      </w:r>
      <w:r w:rsidRPr="00EA6255">
        <w:rPr>
          <w:rFonts w:ascii="Trebuchet MS" w:hAnsi="Trebuchet MS"/>
          <w:color w:val="000000"/>
          <w:sz w:val="24"/>
          <w:szCs w:val="24"/>
          <w:shd w:val="clear" w:color="auto" w:fill="EFF7FB"/>
        </w:rPr>
        <w:lastRenderedPageBreak/>
        <w:t xml:space="preserve">заранее оговоренной валюте, причем возмещение расходов за авиа перелет производится только по тарифу эконом класса, если расстояние менее 300 </w:t>
      </w:r>
      <w:proofErr w:type="spellStart"/>
      <w:r w:rsidRPr="00EA6255">
        <w:rPr>
          <w:rFonts w:ascii="Trebuchet MS" w:hAnsi="Trebuchet MS"/>
          <w:color w:val="000000"/>
          <w:sz w:val="24"/>
          <w:szCs w:val="24"/>
          <w:shd w:val="clear" w:color="auto" w:fill="EFF7FB"/>
        </w:rPr>
        <w:t>км</w:t>
      </w:r>
      <w:proofErr w:type="gramStart"/>
      <w:r w:rsidRPr="00EA6255">
        <w:rPr>
          <w:rFonts w:ascii="Trebuchet MS" w:hAnsi="Trebuchet MS"/>
          <w:color w:val="000000"/>
          <w:sz w:val="24"/>
          <w:szCs w:val="24"/>
          <w:shd w:val="clear" w:color="auto" w:fill="EFF7FB"/>
        </w:rPr>
        <w:t>.с</w:t>
      </w:r>
      <w:proofErr w:type="gramEnd"/>
      <w:r w:rsidRPr="00EA6255">
        <w:rPr>
          <w:rFonts w:ascii="Trebuchet MS" w:hAnsi="Trebuchet MS"/>
          <w:color w:val="000000"/>
          <w:sz w:val="24"/>
          <w:szCs w:val="24"/>
          <w:shd w:val="clear" w:color="auto" w:fill="EFF7FB"/>
        </w:rPr>
        <w:t>удья</w:t>
      </w:r>
      <w:proofErr w:type="spellEnd"/>
      <w:r w:rsidRPr="00EA6255">
        <w:rPr>
          <w:rFonts w:ascii="Trebuchet MS" w:hAnsi="Trebuchet MS"/>
          <w:color w:val="000000"/>
          <w:sz w:val="24"/>
          <w:szCs w:val="24"/>
          <w:shd w:val="clear" w:color="auto" w:fill="EFF7FB"/>
        </w:rPr>
        <w:t xml:space="preserve"> может прибыть поездом, в этом случае оргкомитет оплачивает тариф вагона СВ.</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Рекомендуется заранее заключать финансовые соглашения в форме контракта между судьей и оргкомитетом выставки, которые должны строго соблюдаться обеими сторонами.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Судья не должен судить более 100 собак в день при условии, что оргкомитет требует индивидуального описания на каждую собаку. Он не должен проводить судейство более 200 собак в день в случае, если описания не требуются. Оргкомитет выставки должен приглашать необходимое число судей с учетом количества записавшихся на выставку собак.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Главным лицом в ринге является Судья. По организационным вопросам главным является распорядитель ринга, но вся деятельность в ринге может происходить только с согласия судьи. Любое решение, принятое судьей относительно оценки собаки, расстановки, а также присуждения титулов и сертификатов, является окончательным и не оспаривается.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Судья не может записывать собак, зарегистрированных на его имя или членов его семьи на выставки, где он выступает в роли судьи.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Собаки, которых судья выставляет на выставке, где он не выступает в роли судьи, должны быть во владении, совладении у данного судьи или членов его семьи, а также собак с заводской приставкой судьи.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Судья не может судить собаки, владельцем или совладельцем которой он является, содержал ее или продавал менее</w:t>
      </w:r>
      <w:proofErr w:type="gramStart"/>
      <w:r w:rsidRPr="00EA6255">
        <w:rPr>
          <w:rFonts w:ascii="Trebuchet MS" w:hAnsi="Trebuchet MS"/>
          <w:color w:val="000000"/>
          <w:sz w:val="24"/>
          <w:szCs w:val="24"/>
          <w:shd w:val="clear" w:color="auto" w:fill="EFF7FB"/>
        </w:rPr>
        <w:t>,</w:t>
      </w:r>
      <w:proofErr w:type="gramEnd"/>
      <w:r w:rsidRPr="00EA6255">
        <w:rPr>
          <w:rFonts w:ascii="Trebuchet MS" w:hAnsi="Trebuchet MS"/>
          <w:color w:val="000000"/>
          <w:sz w:val="24"/>
          <w:szCs w:val="24"/>
          <w:shd w:val="clear" w:color="auto" w:fill="EFF7FB"/>
        </w:rPr>
        <w:t xml:space="preserve"> чем за 6 месяцев до выставки, где он судит. Это же относится к собакам, владельцем которых является член его семьи.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Судье запрещено смотреть каталог выставки </w:t>
      </w:r>
      <w:proofErr w:type="gramStart"/>
      <w:r w:rsidRPr="00EA6255">
        <w:rPr>
          <w:rFonts w:ascii="Trebuchet MS" w:hAnsi="Trebuchet MS"/>
          <w:color w:val="000000"/>
          <w:sz w:val="24"/>
          <w:szCs w:val="24"/>
          <w:shd w:val="clear" w:color="auto" w:fill="EFF7FB"/>
        </w:rPr>
        <w:t>до</w:t>
      </w:r>
      <w:proofErr w:type="gramEnd"/>
      <w:r w:rsidRPr="00EA6255">
        <w:rPr>
          <w:rFonts w:ascii="Trebuchet MS" w:hAnsi="Trebuchet MS"/>
          <w:color w:val="000000"/>
          <w:sz w:val="24"/>
          <w:szCs w:val="24"/>
          <w:shd w:val="clear" w:color="auto" w:fill="EFF7FB"/>
        </w:rPr>
        <w:t xml:space="preserve"> или </w:t>
      </w:r>
      <w:proofErr w:type="gramStart"/>
      <w:r w:rsidRPr="00EA6255">
        <w:rPr>
          <w:rFonts w:ascii="Trebuchet MS" w:hAnsi="Trebuchet MS"/>
          <w:color w:val="000000"/>
          <w:sz w:val="24"/>
          <w:szCs w:val="24"/>
          <w:shd w:val="clear" w:color="auto" w:fill="EFF7FB"/>
        </w:rPr>
        <w:t>во</w:t>
      </w:r>
      <w:proofErr w:type="gramEnd"/>
      <w:r w:rsidRPr="00EA6255">
        <w:rPr>
          <w:rFonts w:ascii="Trebuchet MS" w:hAnsi="Trebuchet MS"/>
          <w:color w:val="000000"/>
          <w:sz w:val="24"/>
          <w:szCs w:val="24"/>
          <w:shd w:val="clear" w:color="auto" w:fill="EFF7FB"/>
        </w:rPr>
        <w:t xml:space="preserve"> время судейства.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Запрещено курить, распивать алкогольные напитки в ринге во время судейства. Судье запрещено добираться на выставку, где он судит, с экспонентами данной выставки (автомобиль или </w:t>
      </w:r>
      <w:proofErr w:type="gramStart"/>
      <w:r w:rsidRPr="00EA6255">
        <w:rPr>
          <w:rFonts w:ascii="Trebuchet MS" w:hAnsi="Trebuchet MS"/>
          <w:color w:val="000000"/>
          <w:sz w:val="24"/>
          <w:szCs w:val="24"/>
          <w:shd w:val="clear" w:color="auto" w:fill="EFF7FB"/>
        </w:rPr>
        <w:t>спец</w:t>
      </w:r>
      <w:proofErr w:type="gramEnd"/>
      <w:r w:rsidRPr="00EA6255">
        <w:rPr>
          <w:rFonts w:ascii="Trebuchet MS" w:hAnsi="Trebuchet MS"/>
          <w:color w:val="000000"/>
          <w:sz w:val="24"/>
          <w:szCs w:val="24"/>
          <w:shd w:val="clear" w:color="auto" w:fill="EFF7FB"/>
        </w:rPr>
        <w:t>. автобус)</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Запрещено общаться с любым участником, находиться у него в доме или на его содержании до окончания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Члены оргкомитета выставки, </w:t>
      </w:r>
      <w:proofErr w:type="spellStart"/>
      <w:r w:rsidRPr="00EA6255">
        <w:rPr>
          <w:rFonts w:ascii="Trebuchet MS" w:hAnsi="Trebuchet MS"/>
          <w:color w:val="000000"/>
          <w:sz w:val="24"/>
          <w:szCs w:val="24"/>
          <w:shd w:val="clear" w:color="auto" w:fill="EFF7FB"/>
        </w:rPr>
        <w:t>ринговых</w:t>
      </w:r>
      <w:proofErr w:type="spellEnd"/>
      <w:r w:rsidRPr="00EA6255">
        <w:rPr>
          <w:rFonts w:ascii="Trebuchet MS" w:hAnsi="Trebuchet MS"/>
          <w:color w:val="000000"/>
          <w:sz w:val="24"/>
          <w:szCs w:val="24"/>
          <w:shd w:val="clear" w:color="auto" w:fill="EFF7FB"/>
        </w:rPr>
        <w:t xml:space="preserve"> бригад, стажеры и переводчики не имеют права экспонировать собак, принадлежащих им на праве собственности (совладении) или аренды на выставке, членами оргкомитета которой они являются.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Члены оргкомитета выставки не имеют права судить на выставке, членами оргкомитета которой они являются.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Руководитель клубов и руководитель НКП не имеют права экспонировать собак, принадлежащих им на праве собственности (совладении) или аренды на выставке, организаторами которой они являются.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Руководитель клубов и руководитель НКП не имеют права судить на выставке, организаторами которой они являются, за исключением случаев не приезда судьи на выставку и, если во время выставки стало известно, что судья не может судить определенную породу.</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XIII. НАБЛЮДАТЕЛЬ</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w:t>
      </w:r>
      <w:proofErr w:type="gramEnd"/>
      <w:r w:rsidRPr="00EA6255">
        <w:rPr>
          <w:rFonts w:ascii="Trebuchet MS" w:hAnsi="Trebuchet MS"/>
          <w:color w:val="000000"/>
          <w:sz w:val="24"/>
          <w:szCs w:val="24"/>
          <w:shd w:val="clear" w:color="auto" w:fill="EFF7FB"/>
        </w:rPr>
        <w:t>а выставки выставочная комиссия РКФ при необходимости назначает наблюдателя. Кандидатура наблюдателя утверждается выставочной комиссией РКФ. После утверждения наблюдатель получает мандат наблюдателя и форму отчета. Все (транспортные, проживание, питание) расходы оплачивает оргкомитет выставки. Наблюдатель взаимодействует с оргкомитетом выставки и судьями.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Наблюдатель осуществляет наблюдение за правильностью проведения выставки данного ранга: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Контроль, за работой регистрации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Контроль, за наличием государственной ветеринарной службы на выставке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Контроль, за работой </w:t>
      </w:r>
      <w:proofErr w:type="spellStart"/>
      <w:r w:rsidRPr="00EA6255">
        <w:rPr>
          <w:rFonts w:ascii="Trebuchet MS" w:hAnsi="Trebuchet MS"/>
          <w:color w:val="000000"/>
          <w:sz w:val="24"/>
          <w:szCs w:val="24"/>
          <w:shd w:val="clear" w:color="auto" w:fill="EFF7FB"/>
        </w:rPr>
        <w:t>ринговых</w:t>
      </w:r>
      <w:proofErr w:type="spellEnd"/>
      <w:r w:rsidRPr="00EA6255">
        <w:rPr>
          <w:rFonts w:ascii="Trebuchet MS" w:hAnsi="Trebuchet MS"/>
          <w:color w:val="000000"/>
          <w:sz w:val="24"/>
          <w:szCs w:val="24"/>
          <w:shd w:val="clear" w:color="auto" w:fill="EFF7FB"/>
        </w:rPr>
        <w:t xml:space="preserve"> бригад</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lastRenderedPageBreak/>
        <w:t>Контроль, за работой наградной комиссии</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w:t>
      </w:r>
      <w:proofErr w:type="gramEnd"/>
      <w:r w:rsidRPr="00EA6255">
        <w:rPr>
          <w:rFonts w:ascii="Trebuchet MS" w:hAnsi="Trebuchet MS"/>
          <w:color w:val="000000"/>
          <w:sz w:val="24"/>
          <w:szCs w:val="24"/>
          <w:shd w:val="clear" w:color="auto" w:fill="EFF7FB"/>
        </w:rPr>
        <w:t>а всех этапах наблюдатель контролирует соблюдение порядка получения титулов и сертификатов, контролирует наличие всей необходимой выставочной документации, правильность и своевременность ее заполнения и выдачи владельцам.</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Наблюдатель имеет право на получение любой информации на инспектируемой выставке при предъявлении мандата наблюдателя РКФ, а оргкомитет обязан ее предоставить по первому его требованию. Наблюдатель имеет право давать рекомендации в спорных вопросах, касающихся правил организации и проведения данной выставки. Наблюдатель принимает для передачи в РКФ письменные заявления, касающихся нарушений Положения РКФ по выставкам. Наблюдатель не имеет право </w:t>
      </w:r>
      <w:proofErr w:type="gramStart"/>
      <w:r w:rsidRPr="00EA6255">
        <w:rPr>
          <w:rFonts w:ascii="Trebuchet MS" w:hAnsi="Trebuchet MS"/>
          <w:color w:val="000000"/>
          <w:sz w:val="24"/>
          <w:szCs w:val="24"/>
          <w:shd w:val="clear" w:color="auto" w:fill="EFF7FB"/>
        </w:rPr>
        <w:t>контроля за</w:t>
      </w:r>
      <w:proofErr w:type="gramEnd"/>
      <w:r w:rsidRPr="00EA6255">
        <w:rPr>
          <w:rFonts w:ascii="Trebuchet MS" w:hAnsi="Trebuchet MS"/>
          <w:color w:val="000000"/>
          <w:sz w:val="24"/>
          <w:szCs w:val="24"/>
          <w:shd w:val="clear" w:color="auto" w:fill="EFF7FB"/>
        </w:rPr>
        <w:t xml:space="preserve"> финансовой деятельностью организаторов выставки и не вправе проверять финансово-отчетную документацию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Наблюдатель в своей деятельности обязан руководствоваться Положением РКФ по выставкам. Наблюдатель обязан в срок не более 15 дней отчитаться перед выставочной комиссией РКФ, сдать мандат и отчет.</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Отчет об инспектируемой выставке должен содержать: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Название выставки, дату проведения, фамилию имя и отчество наблюдателя, отчет о работе (регистрации, ветнадзора, </w:t>
      </w:r>
      <w:proofErr w:type="spellStart"/>
      <w:r w:rsidRPr="00EA6255">
        <w:rPr>
          <w:rFonts w:ascii="Trebuchet MS" w:hAnsi="Trebuchet MS"/>
          <w:color w:val="000000"/>
          <w:sz w:val="24"/>
          <w:szCs w:val="24"/>
          <w:shd w:val="clear" w:color="auto" w:fill="EFF7FB"/>
        </w:rPr>
        <w:t>ринговых</w:t>
      </w:r>
      <w:proofErr w:type="spellEnd"/>
      <w:r w:rsidRPr="00EA6255">
        <w:rPr>
          <w:rFonts w:ascii="Trebuchet MS" w:hAnsi="Trebuchet MS"/>
          <w:color w:val="000000"/>
          <w:sz w:val="24"/>
          <w:szCs w:val="24"/>
          <w:shd w:val="clear" w:color="auto" w:fill="EFF7FB"/>
        </w:rPr>
        <w:t xml:space="preserve"> бригад, наградной комиссии, оргкомитета), место проведения выставки (насколько приспособлено)</w:t>
      </w:r>
      <w:proofErr w:type="gramStart"/>
      <w:r w:rsidRPr="00EA6255">
        <w:rPr>
          <w:rFonts w:ascii="Trebuchet MS" w:hAnsi="Trebuchet MS"/>
          <w:color w:val="000000"/>
          <w:sz w:val="24"/>
          <w:szCs w:val="24"/>
          <w:shd w:val="clear" w:color="auto" w:fill="EFF7FB"/>
        </w:rPr>
        <w:t>,о</w:t>
      </w:r>
      <w:proofErr w:type="gramEnd"/>
      <w:r w:rsidRPr="00EA6255">
        <w:rPr>
          <w:rFonts w:ascii="Trebuchet MS" w:hAnsi="Trebuchet MS"/>
          <w:color w:val="000000"/>
          <w:sz w:val="24"/>
          <w:szCs w:val="24"/>
          <w:shd w:val="clear" w:color="auto" w:fill="EFF7FB"/>
        </w:rPr>
        <w:t>собое мнение наблюдателя, дату и подпись.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Наблюдатели не могут выставлять принадлежащих им собак.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XIV. ОТЧЕТНОСТЬ ПО РЕЗУЛЬТАТАМ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трехнедельный срок направляет в секретариат РКФ .:</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- 1 размеченный и заверенный каталог со всеми титулами и оценками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 Заполненная </w:t>
      </w:r>
      <w:proofErr w:type="spellStart"/>
      <w:r w:rsidRPr="00EA6255">
        <w:rPr>
          <w:rFonts w:ascii="Trebuchet MS" w:hAnsi="Trebuchet MS"/>
          <w:color w:val="000000"/>
          <w:sz w:val="24"/>
          <w:szCs w:val="24"/>
          <w:shd w:val="clear" w:color="auto" w:fill="EFF7FB"/>
        </w:rPr>
        <w:t>ринговая</w:t>
      </w:r>
      <w:proofErr w:type="spellEnd"/>
      <w:r w:rsidRPr="00EA6255">
        <w:rPr>
          <w:rFonts w:ascii="Trebuchet MS" w:hAnsi="Trebuchet MS"/>
          <w:color w:val="000000"/>
          <w:sz w:val="24"/>
          <w:szCs w:val="24"/>
          <w:shd w:val="clear" w:color="auto" w:fill="EFF7FB"/>
        </w:rPr>
        <w:t xml:space="preserve"> ведомость РКФ (образец прилагается)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 Контрольные отчетные талоны всех выданных сертификатов, прикрепленные к </w:t>
      </w:r>
      <w:proofErr w:type="spellStart"/>
      <w:r w:rsidRPr="00EA6255">
        <w:rPr>
          <w:rFonts w:ascii="Trebuchet MS" w:hAnsi="Trebuchet MS"/>
          <w:color w:val="000000"/>
          <w:sz w:val="24"/>
          <w:szCs w:val="24"/>
          <w:shd w:val="clear" w:color="auto" w:fill="EFF7FB"/>
        </w:rPr>
        <w:t>ринговой</w:t>
      </w:r>
      <w:proofErr w:type="spellEnd"/>
      <w:r w:rsidRPr="00EA6255">
        <w:rPr>
          <w:rFonts w:ascii="Trebuchet MS" w:hAnsi="Trebuchet MS"/>
          <w:color w:val="000000"/>
          <w:sz w:val="24"/>
          <w:szCs w:val="24"/>
          <w:shd w:val="clear" w:color="auto" w:fill="EFF7FB"/>
        </w:rPr>
        <w:t xml:space="preserve"> ведомости;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подтверждение секретаря КК Коллегии судей РКФ на судей и письмо с согласованием с НКП.</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копию квитанции, подтверждающую оплату членских взносов в РКФ за обработку результатов выставки.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Оргкомитет выставки в трехнедельный срок направляет в секретариат НКП- 1 размеченный и заверенный каталог со всеми титулами и оценками</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 Заполненные </w:t>
      </w:r>
      <w:proofErr w:type="spellStart"/>
      <w:r w:rsidRPr="00EA6255">
        <w:rPr>
          <w:rFonts w:ascii="Trebuchet MS" w:hAnsi="Trebuchet MS"/>
          <w:color w:val="000000"/>
          <w:sz w:val="24"/>
          <w:szCs w:val="24"/>
          <w:shd w:val="clear" w:color="auto" w:fill="EFF7FB"/>
        </w:rPr>
        <w:t>ринговые</w:t>
      </w:r>
      <w:proofErr w:type="spellEnd"/>
      <w:r w:rsidRPr="00EA6255">
        <w:rPr>
          <w:rFonts w:ascii="Trebuchet MS" w:hAnsi="Trebuchet MS"/>
          <w:color w:val="000000"/>
          <w:sz w:val="24"/>
          <w:szCs w:val="24"/>
          <w:shd w:val="clear" w:color="auto" w:fill="EFF7FB"/>
        </w:rPr>
        <w:t xml:space="preserve"> ведомости РКФ и НК</w:t>
      </w:r>
      <w:proofErr w:type="gramStart"/>
      <w:r w:rsidRPr="00EA6255">
        <w:rPr>
          <w:rFonts w:ascii="Trebuchet MS" w:hAnsi="Trebuchet MS"/>
          <w:color w:val="000000"/>
          <w:sz w:val="24"/>
          <w:szCs w:val="24"/>
          <w:shd w:val="clear" w:color="auto" w:fill="EFF7FB"/>
        </w:rPr>
        <w:t>П(</w:t>
      </w:r>
      <w:proofErr w:type="gramEnd"/>
      <w:r w:rsidRPr="00EA6255">
        <w:rPr>
          <w:rFonts w:ascii="Trebuchet MS" w:hAnsi="Trebuchet MS"/>
          <w:color w:val="000000"/>
          <w:sz w:val="24"/>
          <w:szCs w:val="24"/>
          <w:shd w:val="clear" w:color="auto" w:fill="EFF7FB"/>
        </w:rPr>
        <w:t>образцы прилагаются)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Заполненная ведомость выдачи сертификатов</w:t>
      </w:r>
      <w:r w:rsidRPr="00EA6255">
        <w:rPr>
          <w:rFonts w:ascii="Trebuchet MS" w:hAnsi="Trebuchet MS"/>
          <w:color w:val="000000"/>
          <w:sz w:val="24"/>
          <w:szCs w:val="24"/>
        </w:rPr>
        <w:br/>
      </w:r>
      <w:r w:rsidRPr="00B03C5A">
        <w:rPr>
          <w:rFonts w:ascii="Trebuchet MS" w:hAnsi="Trebuchet MS"/>
          <w:color w:val="FF0000"/>
          <w:sz w:val="24"/>
          <w:szCs w:val="24"/>
          <w:shd w:val="clear" w:color="auto" w:fill="EFF7FB"/>
        </w:rPr>
        <w:t>- Копии родословных на собак, получивших титулы (с указанием на родословной титула, номера по каталогу, класса и фамилии судьи.)</w:t>
      </w:r>
      <w:r w:rsidR="00B03C5A">
        <w:rPr>
          <w:rFonts w:ascii="Trebuchet MS" w:hAnsi="Trebuchet MS"/>
          <w:color w:val="0070C0"/>
          <w:sz w:val="24"/>
          <w:szCs w:val="24"/>
          <w:shd w:val="clear" w:color="auto" w:fill="EFF7FB"/>
        </w:rPr>
        <w:t>-убрать</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Данные документы (каталог и ведомости) предоставляются в </w:t>
      </w:r>
      <w:r w:rsidRPr="00B03C5A">
        <w:rPr>
          <w:rFonts w:ascii="Trebuchet MS" w:hAnsi="Trebuchet MS"/>
          <w:color w:val="FF0000"/>
          <w:sz w:val="24"/>
          <w:szCs w:val="24"/>
          <w:shd w:val="clear" w:color="auto" w:fill="EFF7FB"/>
        </w:rPr>
        <w:t>печатном</w:t>
      </w:r>
      <w:r w:rsidRPr="00EA6255">
        <w:rPr>
          <w:rFonts w:ascii="Trebuchet MS" w:hAnsi="Trebuchet MS"/>
          <w:color w:val="000000"/>
          <w:sz w:val="24"/>
          <w:szCs w:val="24"/>
          <w:shd w:val="clear" w:color="auto" w:fill="EFF7FB"/>
        </w:rPr>
        <w:t xml:space="preserve"> </w:t>
      </w:r>
      <w:r w:rsidR="00B03C5A" w:rsidRPr="00B03C5A">
        <w:rPr>
          <w:rFonts w:ascii="Trebuchet MS" w:hAnsi="Trebuchet MS"/>
          <w:color w:val="0070C0"/>
          <w:sz w:val="24"/>
          <w:szCs w:val="24"/>
          <w:shd w:val="clear" w:color="auto" w:fill="EFF7FB"/>
        </w:rPr>
        <w:t xml:space="preserve">(изменить </w:t>
      </w:r>
      <w:proofErr w:type="spellStart"/>
      <w:r w:rsidR="00B03C5A" w:rsidRPr="00B03C5A">
        <w:rPr>
          <w:rFonts w:ascii="Trebuchet MS" w:hAnsi="Trebuchet MS"/>
          <w:color w:val="0070C0"/>
          <w:sz w:val="24"/>
          <w:szCs w:val="24"/>
          <w:shd w:val="clear" w:color="auto" w:fill="EFF7FB"/>
        </w:rPr>
        <w:t>на-электронном</w:t>
      </w:r>
      <w:proofErr w:type="spellEnd"/>
      <w:r w:rsidR="00B03C5A" w:rsidRPr="00B03C5A">
        <w:rPr>
          <w:rFonts w:ascii="Trebuchet MS" w:hAnsi="Trebuchet MS"/>
          <w:color w:val="0070C0"/>
          <w:sz w:val="24"/>
          <w:szCs w:val="24"/>
          <w:shd w:val="clear" w:color="auto" w:fill="EFF7FB"/>
        </w:rPr>
        <w:t>)</w:t>
      </w:r>
      <w:r w:rsidR="00B03C5A">
        <w:rPr>
          <w:rFonts w:ascii="Trebuchet MS" w:hAnsi="Trebuchet MS"/>
          <w:color w:val="000000"/>
          <w:sz w:val="24"/>
          <w:szCs w:val="24"/>
          <w:shd w:val="clear" w:color="auto" w:fill="EFF7FB"/>
        </w:rPr>
        <w:t xml:space="preserve"> </w:t>
      </w:r>
      <w:proofErr w:type="gramStart"/>
      <w:r w:rsidRPr="00EA6255">
        <w:rPr>
          <w:rFonts w:ascii="Trebuchet MS" w:hAnsi="Trebuchet MS"/>
          <w:color w:val="000000"/>
          <w:sz w:val="24"/>
          <w:szCs w:val="24"/>
          <w:shd w:val="clear" w:color="auto" w:fill="EFF7FB"/>
        </w:rPr>
        <w:t>виде, заверенные печатью организации и подписью руководителя</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xml:space="preserve">Организатор выставки обязан хранить второй размеченный экземпляр каталога выставки в течение 3-х лет, с даты сдачи отчета в РКФ и НКП, организатор выставки в отдаленном (труднодоступном) городе обязан хранить второй размеченный экземпляр каталога выставки в течение 4-х лет с даты сдачи отчета в РКФ </w:t>
      </w:r>
      <w:proofErr w:type="spellStart"/>
      <w:r w:rsidRPr="00EA6255">
        <w:rPr>
          <w:rFonts w:ascii="Trebuchet MS" w:hAnsi="Trebuchet MS"/>
          <w:color w:val="000000"/>
          <w:sz w:val="24"/>
          <w:szCs w:val="24"/>
          <w:shd w:val="clear" w:color="auto" w:fill="EFF7FB"/>
        </w:rPr>
        <w:t>иНКП</w:t>
      </w:r>
      <w:proofErr w:type="spellEnd"/>
      <w:r w:rsidRPr="00EA6255">
        <w:rPr>
          <w:rFonts w:ascii="Trebuchet MS" w:hAnsi="Trebuchet MS"/>
          <w:color w:val="000000"/>
          <w:sz w:val="24"/>
          <w:szCs w:val="24"/>
          <w:shd w:val="clear" w:color="auto" w:fill="EFF7FB"/>
        </w:rPr>
        <w:t>.</w:t>
      </w:r>
      <w:proofErr w:type="gramEnd"/>
      <w:r w:rsidRPr="00EA6255">
        <w:rPr>
          <w:rFonts w:ascii="Trebuchet MS" w:hAnsi="Trebuchet MS"/>
          <w:color w:val="000000"/>
          <w:sz w:val="24"/>
          <w:szCs w:val="24"/>
        </w:rPr>
        <w:br/>
      </w:r>
      <w:proofErr w:type="gramStart"/>
      <w:r w:rsidRPr="00EA6255">
        <w:rPr>
          <w:rFonts w:ascii="Trebuchet MS" w:hAnsi="Trebuchet MS"/>
          <w:color w:val="000000"/>
          <w:sz w:val="24"/>
          <w:szCs w:val="24"/>
          <w:shd w:val="clear" w:color="auto" w:fill="EFF7FB"/>
        </w:rPr>
        <w:t>НКП ежемесячно сдает в секретариат РКФ списки обладателей сертификатов Ю.ЧК, Ю.КЧК, КЧК, ПК и Чемпионов НКП-РКФ. (список на бланке НКП в напечатанном виде должен содержат следующую информацию сертификат (ЮКЧК, ЮПК, КЧК, ПК, ЧК, порода, кличка, N родословной, владелец)</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XV.</w:t>
      </w:r>
      <w:proofErr w:type="gramEnd"/>
      <w:r w:rsidRPr="00EA6255">
        <w:rPr>
          <w:rFonts w:ascii="Trebuchet MS" w:hAnsi="Trebuchet MS"/>
          <w:color w:val="000000"/>
          <w:sz w:val="24"/>
          <w:szCs w:val="24"/>
          <w:shd w:val="clear" w:color="auto" w:fill="EFF7FB"/>
        </w:rPr>
        <w:t xml:space="preserve"> САНКЦИИ</w:t>
      </w:r>
      <w:proofErr w:type="gramStart"/>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З</w:t>
      </w:r>
      <w:proofErr w:type="gramEnd"/>
      <w:r w:rsidRPr="00EA6255">
        <w:rPr>
          <w:rFonts w:ascii="Trebuchet MS" w:hAnsi="Trebuchet MS"/>
          <w:color w:val="000000"/>
          <w:sz w:val="24"/>
          <w:szCs w:val="24"/>
          <w:shd w:val="clear" w:color="auto" w:fill="EFF7FB"/>
        </w:rPr>
        <w:t>а нарушение любого пункта данного Положения Выставочная комиссия НКП и РКФ может принять санкции к организаторам выставок:</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Предупреждение.</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lastRenderedPageBreak/>
        <w:t>- Отказ в проведении выставки сроком на 1 год.</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Отказ в проведении выставки сроком на 3 года.</w:t>
      </w:r>
      <w:r w:rsidRPr="00EA6255">
        <w:rPr>
          <w:rFonts w:ascii="Trebuchet MS" w:hAnsi="Trebuchet MS"/>
          <w:color w:val="000000"/>
          <w:sz w:val="24"/>
          <w:szCs w:val="24"/>
        </w:rPr>
        <w:br/>
      </w:r>
      <w:r w:rsidRPr="00EA6255">
        <w:rPr>
          <w:rFonts w:ascii="Trebuchet MS" w:hAnsi="Trebuchet MS"/>
          <w:color w:val="000000"/>
          <w:sz w:val="24"/>
          <w:szCs w:val="24"/>
          <w:shd w:val="clear" w:color="auto" w:fill="EFF7FB"/>
        </w:rPr>
        <w:t>- Отказ в проведении выставок на неопределенный срок.</w:t>
      </w:r>
      <w:r w:rsidRPr="00EA6255">
        <w:rPr>
          <w:rFonts w:ascii="Trebuchet MS" w:hAnsi="Trebuchet MS"/>
          <w:color w:val="000000"/>
          <w:sz w:val="24"/>
          <w:szCs w:val="24"/>
        </w:rPr>
        <w:br/>
      </w:r>
      <w:r w:rsidRPr="00B03C5A">
        <w:rPr>
          <w:rFonts w:ascii="Trebuchet MS" w:hAnsi="Trebuchet MS"/>
          <w:color w:val="FF0000"/>
          <w:sz w:val="24"/>
          <w:szCs w:val="24"/>
          <w:shd w:val="clear" w:color="auto" w:fill="EFF7FB"/>
        </w:rPr>
        <w:t xml:space="preserve">- За задержку отчета и оплаты по выставке, сумма взноса удваивается автоматический без решения выставочной комиссии </w:t>
      </w:r>
      <w:proofErr w:type="spellStart"/>
      <w:r w:rsidRPr="00B03C5A">
        <w:rPr>
          <w:rFonts w:ascii="Trebuchet MS" w:hAnsi="Trebuchet MS"/>
          <w:color w:val="FF0000"/>
          <w:sz w:val="24"/>
          <w:szCs w:val="24"/>
          <w:shd w:val="clear" w:color="auto" w:fill="EFF7FB"/>
        </w:rPr>
        <w:t>РКФ</w:t>
      </w:r>
      <w:proofErr w:type="gramStart"/>
      <w:r w:rsidRPr="00B03C5A">
        <w:rPr>
          <w:rFonts w:ascii="Trebuchet MS" w:hAnsi="Trebuchet MS"/>
          <w:color w:val="FF0000"/>
          <w:sz w:val="24"/>
          <w:szCs w:val="24"/>
          <w:shd w:val="clear" w:color="auto" w:fill="EFF7FB"/>
        </w:rPr>
        <w:t>.</w:t>
      </w:r>
      <w:r w:rsidR="00B03C5A">
        <w:rPr>
          <w:rFonts w:ascii="Trebuchet MS" w:hAnsi="Trebuchet MS"/>
          <w:color w:val="FF0000"/>
          <w:sz w:val="24"/>
          <w:szCs w:val="24"/>
          <w:shd w:val="clear" w:color="auto" w:fill="EFF7FB"/>
        </w:rPr>
        <w:t>-</w:t>
      </w:r>
      <w:proofErr w:type="gramEnd"/>
      <w:r w:rsidR="00B03C5A" w:rsidRPr="00B03C5A">
        <w:rPr>
          <w:rFonts w:ascii="Trebuchet MS" w:hAnsi="Trebuchet MS"/>
          <w:color w:val="0070C0"/>
          <w:sz w:val="24"/>
          <w:szCs w:val="24"/>
          <w:shd w:val="clear" w:color="auto" w:fill="EFF7FB"/>
        </w:rPr>
        <w:t>убрать</w:t>
      </w:r>
      <w:proofErr w:type="spellEnd"/>
    </w:p>
    <w:sectPr w:rsidR="0021107B" w:rsidRPr="00E53E9B" w:rsidSect="00986023">
      <w:pgSz w:w="11906" w:h="16838"/>
      <w:pgMar w:top="284" w:right="566"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44AA3"/>
    <w:multiLevelType w:val="hybridMultilevel"/>
    <w:tmpl w:val="34260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115223B"/>
    <w:multiLevelType w:val="hybridMultilevel"/>
    <w:tmpl w:val="4D9CC50C"/>
    <w:lvl w:ilvl="0" w:tplc="881403E8">
      <w:start w:val="1"/>
      <w:numFmt w:val="decimal"/>
      <w:lvlText w:val="%1."/>
      <w:lvlJc w:val="left"/>
      <w:pPr>
        <w:ind w:left="144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6D7593"/>
    <w:multiLevelType w:val="multilevel"/>
    <w:tmpl w:val="D10A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6A24"/>
    <w:rsid w:val="00052327"/>
    <w:rsid w:val="000711D1"/>
    <w:rsid w:val="00080D78"/>
    <w:rsid w:val="00137379"/>
    <w:rsid w:val="00146F1E"/>
    <w:rsid w:val="0021107B"/>
    <w:rsid w:val="002940C6"/>
    <w:rsid w:val="002D7E4E"/>
    <w:rsid w:val="002E582D"/>
    <w:rsid w:val="00324998"/>
    <w:rsid w:val="00346E7B"/>
    <w:rsid w:val="00383A7E"/>
    <w:rsid w:val="003A23A1"/>
    <w:rsid w:val="003D4047"/>
    <w:rsid w:val="003E3EE3"/>
    <w:rsid w:val="00471F59"/>
    <w:rsid w:val="004A71CE"/>
    <w:rsid w:val="004C15DE"/>
    <w:rsid w:val="004E1367"/>
    <w:rsid w:val="00557CAD"/>
    <w:rsid w:val="005C6437"/>
    <w:rsid w:val="0064321F"/>
    <w:rsid w:val="00662EDF"/>
    <w:rsid w:val="00667E54"/>
    <w:rsid w:val="006A1486"/>
    <w:rsid w:val="006C7146"/>
    <w:rsid w:val="006E0958"/>
    <w:rsid w:val="00701CC5"/>
    <w:rsid w:val="00747307"/>
    <w:rsid w:val="00754B25"/>
    <w:rsid w:val="00776A24"/>
    <w:rsid w:val="007E3556"/>
    <w:rsid w:val="007F1107"/>
    <w:rsid w:val="00824ADB"/>
    <w:rsid w:val="00826C2A"/>
    <w:rsid w:val="00844A50"/>
    <w:rsid w:val="008532FE"/>
    <w:rsid w:val="008A09EE"/>
    <w:rsid w:val="008B087F"/>
    <w:rsid w:val="00904CC1"/>
    <w:rsid w:val="00923BBB"/>
    <w:rsid w:val="00924E6E"/>
    <w:rsid w:val="00986023"/>
    <w:rsid w:val="0099106D"/>
    <w:rsid w:val="00A21697"/>
    <w:rsid w:val="00A22ADF"/>
    <w:rsid w:val="00A36219"/>
    <w:rsid w:val="00B02686"/>
    <w:rsid w:val="00B03C5A"/>
    <w:rsid w:val="00B24E4B"/>
    <w:rsid w:val="00B927FD"/>
    <w:rsid w:val="00BD0CB2"/>
    <w:rsid w:val="00BE6188"/>
    <w:rsid w:val="00C2705D"/>
    <w:rsid w:val="00C41BB3"/>
    <w:rsid w:val="00D04257"/>
    <w:rsid w:val="00DC441B"/>
    <w:rsid w:val="00E133BE"/>
    <w:rsid w:val="00E1681D"/>
    <w:rsid w:val="00E34F69"/>
    <w:rsid w:val="00E53E9B"/>
    <w:rsid w:val="00E60DFD"/>
    <w:rsid w:val="00E618BF"/>
    <w:rsid w:val="00EA6255"/>
    <w:rsid w:val="00F249BE"/>
    <w:rsid w:val="00F67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21F"/>
  </w:style>
  <w:style w:type="paragraph" w:styleId="1">
    <w:name w:val="heading 1"/>
    <w:basedOn w:val="a"/>
    <w:next w:val="a"/>
    <w:link w:val="10"/>
    <w:uiPriority w:val="9"/>
    <w:qFormat/>
    <w:rsid w:val="009860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860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E35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E35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11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711D1"/>
    <w:pPr>
      <w:ind w:left="720"/>
      <w:contextualSpacing/>
    </w:pPr>
  </w:style>
  <w:style w:type="character" w:customStyle="1" w:styleId="20">
    <w:name w:val="Заголовок 2 Знак"/>
    <w:basedOn w:val="a0"/>
    <w:link w:val="2"/>
    <w:uiPriority w:val="9"/>
    <w:semiHidden/>
    <w:rsid w:val="00986023"/>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86023"/>
    <w:rPr>
      <w:rFonts w:asciiTheme="majorHAnsi" w:eastAsiaTheme="majorEastAsia" w:hAnsiTheme="majorHAnsi" w:cstheme="majorBidi"/>
      <w:b/>
      <w:bCs/>
      <w:color w:val="365F91" w:themeColor="accent1" w:themeShade="BF"/>
      <w:sz w:val="28"/>
      <w:szCs w:val="28"/>
    </w:rPr>
  </w:style>
  <w:style w:type="table" w:styleId="a5">
    <w:name w:val="Table Grid"/>
    <w:basedOn w:val="a1"/>
    <w:uiPriority w:val="59"/>
    <w:rsid w:val="00C41B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3D4047"/>
    <w:rPr>
      <w:color w:val="0000FF" w:themeColor="hyperlink"/>
      <w:u w:val="single"/>
    </w:rPr>
  </w:style>
  <w:style w:type="paragraph" w:styleId="a7">
    <w:name w:val="Balloon Text"/>
    <w:basedOn w:val="a"/>
    <w:link w:val="a8"/>
    <w:uiPriority w:val="99"/>
    <w:semiHidden/>
    <w:unhideWhenUsed/>
    <w:rsid w:val="00824AD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24ADB"/>
    <w:rPr>
      <w:rFonts w:ascii="Tahoma" w:hAnsi="Tahoma" w:cs="Tahoma"/>
      <w:sz w:val="16"/>
      <w:szCs w:val="16"/>
    </w:rPr>
  </w:style>
  <w:style w:type="character" w:customStyle="1" w:styleId="30">
    <w:name w:val="Заголовок 3 Знак"/>
    <w:basedOn w:val="a0"/>
    <w:link w:val="3"/>
    <w:uiPriority w:val="9"/>
    <w:rsid w:val="007E35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E3556"/>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7E3556"/>
  </w:style>
  <w:style w:type="character" w:customStyle="1" w:styleId="5yl5">
    <w:name w:val="_5yl5"/>
    <w:basedOn w:val="a0"/>
    <w:rsid w:val="0021107B"/>
  </w:style>
</w:styles>
</file>

<file path=word/webSettings.xml><?xml version="1.0" encoding="utf-8"?>
<w:webSettings xmlns:r="http://schemas.openxmlformats.org/officeDocument/2006/relationships" xmlns:w="http://schemas.openxmlformats.org/wordprocessingml/2006/main">
  <w:divs>
    <w:div w:id="9182756">
      <w:bodyDiv w:val="1"/>
      <w:marLeft w:val="0"/>
      <w:marRight w:val="0"/>
      <w:marTop w:val="0"/>
      <w:marBottom w:val="0"/>
      <w:divBdr>
        <w:top w:val="none" w:sz="0" w:space="0" w:color="auto"/>
        <w:left w:val="none" w:sz="0" w:space="0" w:color="auto"/>
        <w:bottom w:val="none" w:sz="0" w:space="0" w:color="auto"/>
        <w:right w:val="none" w:sz="0" w:space="0" w:color="auto"/>
      </w:divBdr>
      <w:divsChild>
        <w:div w:id="1732074819">
          <w:marLeft w:val="0"/>
          <w:marRight w:val="0"/>
          <w:marTop w:val="0"/>
          <w:marBottom w:val="0"/>
          <w:divBdr>
            <w:top w:val="none" w:sz="0" w:space="0" w:color="auto"/>
            <w:left w:val="none" w:sz="0" w:space="0" w:color="auto"/>
            <w:bottom w:val="none" w:sz="0" w:space="0" w:color="auto"/>
            <w:right w:val="none" w:sz="0" w:space="0" w:color="auto"/>
          </w:divBdr>
          <w:divsChild>
            <w:div w:id="551430687">
              <w:marLeft w:val="0"/>
              <w:marRight w:val="0"/>
              <w:marTop w:val="0"/>
              <w:marBottom w:val="0"/>
              <w:divBdr>
                <w:top w:val="none" w:sz="0" w:space="0" w:color="auto"/>
                <w:left w:val="none" w:sz="0" w:space="0" w:color="auto"/>
                <w:bottom w:val="none" w:sz="0" w:space="0" w:color="auto"/>
                <w:right w:val="none" w:sz="0" w:space="0" w:color="auto"/>
              </w:divBdr>
            </w:div>
            <w:div w:id="24521505">
              <w:marLeft w:val="0"/>
              <w:marRight w:val="0"/>
              <w:marTop w:val="0"/>
              <w:marBottom w:val="170"/>
              <w:divBdr>
                <w:top w:val="none" w:sz="0" w:space="0" w:color="auto"/>
                <w:left w:val="single" w:sz="8" w:space="9" w:color="000000"/>
                <w:bottom w:val="single" w:sz="8" w:space="9" w:color="000000"/>
                <w:right w:val="none" w:sz="0" w:space="0" w:color="auto"/>
              </w:divBdr>
              <w:divsChild>
                <w:div w:id="1203786400">
                  <w:marLeft w:val="0"/>
                  <w:marRight w:val="0"/>
                  <w:marTop w:val="0"/>
                  <w:marBottom w:val="0"/>
                  <w:divBdr>
                    <w:top w:val="none" w:sz="0" w:space="0" w:color="auto"/>
                    <w:left w:val="none" w:sz="0" w:space="0" w:color="auto"/>
                    <w:bottom w:val="none" w:sz="0" w:space="0" w:color="auto"/>
                    <w:right w:val="none" w:sz="0" w:space="0" w:color="auto"/>
                  </w:divBdr>
                  <w:divsChild>
                    <w:div w:id="1013843473">
                      <w:marLeft w:val="0"/>
                      <w:marRight w:val="0"/>
                      <w:marTop w:val="0"/>
                      <w:marBottom w:val="0"/>
                      <w:divBdr>
                        <w:top w:val="none" w:sz="0" w:space="0" w:color="auto"/>
                        <w:left w:val="none" w:sz="0" w:space="0" w:color="auto"/>
                        <w:bottom w:val="none" w:sz="0" w:space="0" w:color="auto"/>
                        <w:right w:val="none" w:sz="0" w:space="0" w:color="auto"/>
                      </w:divBdr>
                      <w:divsChild>
                        <w:div w:id="19185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5268">
                  <w:marLeft w:val="0"/>
                  <w:marRight w:val="0"/>
                  <w:marTop w:val="0"/>
                  <w:marBottom w:val="0"/>
                  <w:divBdr>
                    <w:top w:val="none" w:sz="0" w:space="0" w:color="auto"/>
                    <w:left w:val="none" w:sz="0" w:space="0" w:color="auto"/>
                    <w:bottom w:val="none" w:sz="0" w:space="0" w:color="auto"/>
                    <w:right w:val="none" w:sz="0" w:space="0" w:color="auto"/>
                  </w:divBdr>
                </w:div>
              </w:divsChild>
            </w:div>
            <w:div w:id="945767692">
              <w:marLeft w:val="0"/>
              <w:marRight w:val="0"/>
              <w:marTop w:val="0"/>
              <w:marBottom w:val="0"/>
              <w:divBdr>
                <w:top w:val="none" w:sz="0" w:space="0" w:color="auto"/>
                <w:left w:val="none" w:sz="0" w:space="0" w:color="auto"/>
                <w:bottom w:val="none" w:sz="0" w:space="0" w:color="auto"/>
                <w:right w:val="none" w:sz="0" w:space="0" w:color="auto"/>
              </w:divBdr>
            </w:div>
            <w:div w:id="2003317659">
              <w:marLeft w:val="0"/>
              <w:marRight w:val="0"/>
              <w:marTop w:val="0"/>
              <w:marBottom w:val="0"/>
              <w:divBdr>
                <w:top w:val="none" w:sz="0" w:space="0" w:color="auto"/>
                <w:left w:val="none" w:sz="0" w:space="0" w:color="auto"/>
                <w:bottom w:val="none" w:sz="0" w:space="0" w:color="auto"/>
                <w:right w:val="none" w:sz="0" w:space="0" w:color="auto"/>
              </w:divBdr>
            </w:div>
            <w:div w:id="1285379684">
              <w:marLeft w:val="0"/>
              <w:marRight w:val="0"/>
              <w:marTop w:val="0"/>
              <w:marBottom w:val="0"/>
              <w:divBdr>
                <w:top w:val="none" w:sz="0" w:space="0" w:color="auto"/>
                <w:left w:val="none" w:sz="0" w:space="0" w:color="auto"/>
                <w:bottom w:val="none" w:sz="0" w:space="0" w:color="auto"/>
                <w:right w:val="none" w:sz="0" w:space="0" w:color="auto"/>
              </w:divBdr>
            </w:div>
            <w:div w:id="1597472422">
              <w:marLeft w:val="0"/>
              <w:marRight w:val="0"/>
              <w:marTop w:val="0"/>
              <w:marBottom w:val="0"/>
              <w:divBdr>
                <w:top w:val="none" w:sz="0" w:space="0" w:color="auto"/>
                <w:left w:val="none" w:sz="0" w:space="0" w:color="auto"/>
                <w:bottom w:val="none" w:sz="0" w:space="0" w:color="auto"/>
                <w:right w:val="none" w:sz="0" w:space="0" w:color="auto"/>
              </w:divBdr>
            </w:div>
            <w:div w:id="1095907887">
              <w:marLeft w:val="0"/>
              <w:marRight w:val="0"/>
              <w:marTop w:val="0"/>
              <w:marBottom w:val="0"/>
              <w:divBdr>
                <w:top w:val="none" w:sz="0" w:space="0" w:color="auto"/>
                <w:left w:val="none" w:sz="0" w:space="0" w:color="auto"/>
                <w:bottom w:val="none" w:sz="0" w:space="0" w:color="auto"/>
                <w:right w:val="none" w:sz="0" w:space="0" w:color="auto"/>
              </w:divBdr>
            </w:div>
            <w:div w:id="1865438296">
              <w:marLeft w:val="0"/>
              <w:marRight w:val="0"/>
              <w:marTop w:val="0"/>
              <w:marBottom w:val="0"/>
              <w:divBdr>
                <w:top w:val="none" w:sz="0" w:space="0" w:color="auto"/>
                <w:left w:val="none" w:sz="0" w:space="0" w:color="auto"/>
                <w:bottom w:val="none" w:sz="0" w:space="0" w:color="auto"/>
                <w:right w:val="none" w:sz="0" w:space="0" w:color="auto"/>
              </w:divBdr>
              <w:divsChild>
                <w:div w:id="1345206545">
                  <w:marLeft w:val="0"/>
                  <w:marRight w:val="0"/>
                  <w:marTop w:val="0"/>
                  <w:marBottom w:val="0"/>
                  <w:divBdr>
                    <w:top w:val="none" w:sz="0" w:space="0" w:color="auto"/>
                    <w:left w:val="none" w:sz="0" w:space="0" w:color="auto"/>
                    <w:bottom w:val="none" w:sz="0" w:space="0" w:color="auto"/>
                    <w:right w:val="none" w:sz="0" w:space="0" w:color="auto"/>
                  </w:divBdr>
                  <w:divsChild>
                    <w:div w:id="1174615289">
                      <w:marLeft w:val="0"/>
                      <w:marRight w:val="0"/>
                      <w:marTop w:val="0"/>
                      <w:marBottom w:val="0"/>
                      <w:divBdr>
                        <w:top w:val="none" w:sz="0" w:space="0" w:color="auto"/>
                        <w:left w:val="none" w:sz="0" w:space="0" w:color="auto"/>
                        <w:bottom w:val="none" w:sz="0" w:space="0" w:color="auto"/>
                        <w:right w:val="none" w:sz="0" w:space="0" w:color="auto"/>
                      </w:divBdr>
                    </w:div>
                  </w:divsChild>
                </w:div>
                <w:div w:id="1230850763">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1574701744">
          <w:marLeft w:val="0"/>
          <w:marRight w:val="0"/>
          <w:marTop w:val="0"/>
          <w:marBottom w:val="0"/>
          <w:divBdr>
            <w:top w:val="none" w:sz="0" w:space="0" w:color="auto"/>
            <w:left w:val="none" w:sz="0" w:space="0" w:color="auto"/>
            <w:bottom w:val="none" w:sz="0" w:space="0" w:color="auto"/>
            <w:right w:val="none" w:sz="0" w:space="0" w:color="auto"/>
          </w:divBdr>
          <w:divsChild>
            <w:div w:id="1784494188">
              <w:marLeft w:val="0"/>
              <w:marRight w:val="0"/>
              <w:marTop w:val="0"/>
              <w:marBottom w:val="0"/>
              <w:divBdr>
                <w:top w:val="none" w:sz="0" w:space="0" w:color="auto"/>
                <w:left w:val="none" w:sz="0" w:space="0" w:color="auto"/>
                <w:bottom w:val="none" w:sz="0" w:space="0" w:color="auto"/>
                <w:right w:val="none" w:sz="0" w:space="0" w:color="auto"/>
              </w:divBdr>
            </w:div>
            <w:div w:id="351956989">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181943313">
      <w:bodyDiv w:val="1"/>
      <w:marLeft w:val="0"/>
      <w:marRight w:val="0"/>
      <w:marTop w:val="0"/>
      <w:marBottom w:val="0"/>
      <w:divBdr>
        <w:top w:val="none" w:sz="0" w:space="0" w:color="auto"/>
        <w:left w:val="none" w:sz="0" w:space="0" w:color="auto"/>
        <w:bottom w:val="none" w:sz="0" w:space="0" w:color="auto"/>
        <w:right w:val="none" w:sz="0" w:space="0" w:color="auto"/>
      </w:divBdr>
    </w:div>
    <w:div w:id="700857424">
      <w:bodyDiv w:val="1"/>
      <w:marLeft w:val="0"/>
      <w:marRight w:val="0"/>
      <w:marTop w:val="0"/>
      <w:marBottom w:val="0"/>
      <w:divBdr>
        <w:top w:val="none" w:sz="0" w:space="0" w:color="auto"/>
        <w:left w:val="none" w:sz="0" w:space="0" w:color="auto"/>
        <w:bottom w:val="none" w:sz="0" w:space="0" w:color="auto"/>
        <w:right w:val="none" w:sz="0" w:space="0" w:color="auto"/>
      </w:divBdr>
      <w:divsChild>
        <w:div w:id="711274157">
          <w:marLeft w:val="0"/>
          <w:marRight w:val="0"/>
          <w:marTop w:val="0"/>
          <w:marBottom w:val="0"/>
          <w:divBdr>
            <w:top w:val="none" w:sz="0" w:space="0" w:color="auto"/>
            <w:left w:val="none" w:sz="0" w:space="0" w:color="auto"/>
            <w:bottom w:val="none" w:sz="0" w:space="0" w:color="auto"/>
            <w:right w:val="none" w:sz="0" w:space="0" w:color="auto"/>
          </w:divBdr>
          <w:divsChild>
            <w:div w:id="1349024509">
              <w:marLeft w:val="0"/>
              <w:marRight w:val="0"/>
              <w:marTop w:val="0"/>
              <w:marBottom w:val="0"/>
              <w:divBdr>
                <w:top w:val="none" w:sz="0" w:space="0" w:color="auto"/>
                <w:left w:val="none" w:sz="0" w:space="0" w:color="auto"/>
                <w:bottom w:val="none" w:sz="0" w:space="0" w:color="auto"/>
                <w:right w:val="none" w:sz="0" w:space="0" w:color="auto"/>
              </w:divBdr>
            </w:div>
            <w:div w:id="1370571499">
              <w:marLeft w:val="0"/>
              <w:marRight w:val="0"/>
              <w:marTop w:val="0"/>
              <w:marBottom w:val="170"/>
              <w:divBdr>
                <w:top w:val="none" w:sz="0" w:space="0" w:color="auto"/>
                <w:left w:val="single" w:sz="8" w:space="9" w:color="000000"/>
                <w:bottom w:val="single" w:sz="8" w:space="9" w:color="000000"/>
                <w:right w:val="none" w:sz="0" w:space="0" w:color="auto"/>
              </w:divBdr>
              <w:divsChild>
                <w:div w:id="1857232463">
                  <w:marLeft w:val="0"/>
                  <w:marRight w:val="0"/>
                  <w:marTop w:val="0"/>
                  <w:marBottom w:val="0"/>
                  <w:divBdr>
                    <w:top w:val="none" w:sz="0" w:space="0" w:color="auto"/>
                    <w:left w:val="none" w:sz="0" w:space="0" w:color="auto"/>
                    <w:bottom w:val="none" w:sz="0" w:space="0" w:color="auto"/>
                    <w:right w:val="none" w:sz="0" w:space="0" w:color="auto"/>
                  </w:divBdr>
                  <w:divsChild>
                    <w:div w:id="209416930">
                      <w:marLeft w:val="0"/>
                      <w:marRight w:val="0"/>
                      <w:marTop w:val="0"/>
                      <w:marBottom w:val="0"/>
                      <w:divBdr>
                        <w:top w:val="none" w:sz="0" w:space="0" w:color="auto"/>
                        <w:left w:val="none" w:sz="0" w:space="0" w:color="auto"/>
                        <w:bottom w:val="none" w:sz="0" w:space="0" w:color="auto"/>
                        <w:right w:val="none" w:sz="0" w:space="0" w:color="auto"/>
                      </w:divBdr>
                      <w:divsChild>
                        <w:div w:id="20765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71442">
                  <w:marLeft w:val="0"/>
                  <w:marRight w:val="0"/>
                  <w:marTop w:val="0"/>
                  <w:marBottom w:val="0"/>
                  <w:divBdr>
                    <w:top w:val="none" w:sz="0" w:space="0" w:color="auto"/>
                    <w:left w:val="none" w:sz="0" w:space="0" w:color="auto"/>
                    <w:bottom w:val="none" w:sz="0" w:space="0" w:color="auto"/>
                    <w:right w:val="none" w:sz="0" w:space="0" w:color="auto"/>
                  </w:divBdr>
                </w:div>
              </w:divsChild>
            </w:div>
            <w:div w:id="1278835804">
              <w:marLeft w:val="0"/>
              <w:marRight w:val="0"/>
              <w:marTop w:val="0"/>
              <w:marBottom w:val="0"/>
              <w:divBdr>
                <w:top w:val="none" w:sz="0" w:space="0" w:color="auto"/>
                <w:left w:val="none" w:sz="0" w:space="0" w:color="auto"/>
                <w:bottom w:val="none" w:sz="0" w:space="0" w:color="auto"/>
                <w:right w:val="none" w:sz="0" w:space="0" w:color="auto"/>
              </w:divBdr>
            </w:div>
            <w:div w:id="223488426">
              <w:marLeft w:val="0"/>
              <w:marRight w:val="0"/>
              <w:marTop w:val="0"/>
              <w:marBottom w:val="0"/>
              <w:divBdr>
                <w:top w:val="none" w:sz="0" w:space="0" w:color="auto"/>
                <w:left w:val="none" w:sz="0" w:space="0" w:color="auto"/>
                <w:bottom w:val="none" w:sz="0" w:space="0" w:color="auto"/>
                <w:right w:val="none" w:sz="0" w:space="0" w:color="auto"/>
              </w:divBdr>
            </w:div>
            <w:div w:id="2111586984">
              <w:marLeft w:val="0"/>
              <w:marRight w:val="0"/>
              <w:marTop w:val="0"/>
              <w:marBottom w:val="0"/>
              <w:divBdr>
                <w:top w:val="none" w:sz="0" w:space="0" w:color="auto"/>
                <w:left w:val="none" w:sz="0" w:space="0" w:color="auto"/>
                <w:bottom w:val="none" w:sz="0" w:space="0" w:color="auto"/>
                <w:right w:val="none" w:sz="0" w:space="0" w:color="auto"/>
              </w:divBdr>
            </w:div>
            <w:div w:id="1237743461">
              <w:marLeft w:val="0"/>
              <w:marRight w:val="0"/>
              <w:marTop w:val="0"/>
              <w:marBottom w:val="0"/>
              <w:divBdr>
                <w:top w:val="none" w:sz="0" w:space="0" w:color="auto"/>
                <w:left w:val="none" w:sz="0" w:space="0" w:color="auto"/>
                <w:bottom w:val="none" w:sz="0" w:space="0" w:color="auto"/>
                <w:right w:val="none" w:sz="0" w:space="0" w:color="auto"/>
              </w:divBdr>
            </w:div>
            <w:div w:id="151609682">
              <w:marLeft w:val="0"/>
              <w:marRight w:val="0"/>
              <w:marTop w:val="0"/>
              <w:marBottom w:val="0"/>
              <w:divBdr>
                <w:top w:val="none" w:sz="0" w:space="0" w:color="auto"/>
                <w:left w:val="none" w:sz="0" w:space="0" w:color="auto"/>
                <w:bottom w:val="none" w:sz="0" w:space="0" w:color="auto"/>
                <w:right w:val="none" w:sz="0" w:space="0" w:color="auto"/>
              </w:divBdr>
            </w:div>
            <w:div w:id="2137673995">
              <w:marLeft w:val="0"/>
              <w:marRight w:val="0"/>
              <w:marTop w:val="0"/>
              <w:marBottom w:val="0"/>
              <w:divBdr>
                <w:top w:val="none" w:sz="0" w:space="0" w:color="auto"/>
                <w:left w:val="none" w:sz="0" w:space="0" w:color="auto"/>
                <w:bottom w:val="none" w:sz="0" w:space="0" w:color="auto"/>
                <w:right w:val="none" w:sz="0" w:space="0" w:color="auto"/>
              </w:divBdr>
              <w:divsChild>
                <w:div w:id="1064915831">
                  <w:marLeft w:val="0"/>
                  <w:marRight w:val="0"/>
                  <w:marTop w:val="0"/>
                  <w:marBottom w:val="0"/>
                  <w:divBdr>
                    <w:top w:val="none" w:sz="0" w:space="0" w:color="auto"/>
                    <w:left w:val="none" w:sz="0" w:space="0" w:color="auto"/>
                    <w:bottom w:val="none" w:sz="0" w:space="0" w:color="auto"/>
                    <w:right w:val="none" w:sz="0" w:space="0" w:color="auto"/>
                  </w:divBdr>
                  <w:divsChild>
                    <w:div w:id="1009867534">
                      <w:marLeft w:val="0"/>
                      <w:marRight w:val="0"/>
                      <w:marTop w:val="0"/>
                      <w:marBottom w:val="0"/>
                      <w:divBdr>
                        <w:top w:val="none" w:sz="0" w:space="0" w:color="auto"/>
                        <w:left w:val="none" w:sz="0" w:space="0" w:color="auto"/>
                        <w:bottom w:val="none" w:sz="0" w:space="0" w:color="auto"/>
                        <w:right w:val="none" w:sz="0" w:space="0" w:color="auto"/>
                      </w:divBdr>
                    </w:div>
                  </w:divsChild>
                </w:div>
                <w:div w:id="491218634">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911282882">
          <w:marLeft w:val="0"/>
          <w:marRight w:val="0"/>
          <w:marTop w:val="0"/>
          <w:marBottom w:val="0"/>
          <w:divBdr>
            <w:top w:val="none" w:sz="0" w:space="0" w:color="auto"/>
            <w:left w:val="none" w:sz="0" w:space="0" w:color="auto"/>
            <w:bottom w:val="none" w:sz="0" w:space="0" w:color="auto"/>
            <w:right w:val="none" w:sz="0" w:space="0" w:color="auto"/>
          </w:divBdr>
          <w:divsChild>
            <w:div w:id="1235968440">
              <w:marLeft w:val="0"/>
              <w:marRight w:val="0"/>
              <w:marTop w:val="0"/>
              <w:marBottom w:val="0"/>
              <w:divBdr>
                <w:top w:val="none" w:sz="0" w:space="0" w:color="auto"/>
                <w:left w:val="none" w:sz="0" w:space="0" w:color="auto"/>
                <w:bottom w:val="none" w:sz="0" w:space="0" w:color="auto"/>
                <w:right w:val="none" w:sz="0" w:space="0" w:color="auto"/>
              </w:divBdr>
            </w:div>
            <w:div w:id="2069838903">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760183650">
      <w:bodyDiv w:val="1"/>
      <w:marLeft w:val="0"/>
      <w:marRight w:val="0"/>
      <w:marTop w:val="0"/>
      <w:marBottom w:val="0"/>
      <w:divBdr>
        <w:top w:val="none" w:sz="0" w:space="0" w:color="auto"/>
        <w:left w:val="none" w:sz="0" w:space="0" w:color="auto"/>
        <w:bottom w:val="none" w:sz="0" w:space="0" w:color="auto"/>
        <w:right w:val="none" w:sz="0" w:space="0" w:color="auto"/>
      </w:divBdr>
      <w:divsChild>
        <w:div w:id="512258708">
          <w:marLeft w:val="0"/>
          <w:marRight w:val="0"/>
          <w:marTop w:val="0"/>
          <w:marBottom w:val="0"/>
          <w:divBdr>
            <w:top w:val="none" w:sz="0" w:space="0" w:color="auto"/>
            <w:left w:val="none" w:sz="0" w:space="0" w:color="auto"/>
            <w:bottom w:val="none" w:sz="0" w:space="0" w:color="auto"/>
            <w:right w:val="none" w:sz="0" w:space="0" w:color="auto"/>
          </w:divBdr>
          <w:divsChild>
            <w:div w:id="365913108">
              <w:marLeft w:val="0"/>
              <w:marRight w:val="0"/>
              <w:marTop w:val="0"/>
              <w:marBottom w:val="0"/>
              <w:divBdr>
                <w:top w:val="none" w:sz="0" w:space="0" w:color="auto"/>
                <w:left w:val="none" w:sz="0" w:space="0" w:color="auto"/>
                <w:bottom w:val="none" w:sz="0" w:space="0" w:color="auto"/>
                <w:right w:val="none" w:sz="0" w:space="0" w:color="auto"/>
              </w:divBdr>
            </w:div>
            <w:div w:id="462845883">
              <w:marLeft w:val="0"/>
              <w:marRight w:val="0"/>
              <w:marTop w:val="0"/>
              <w:marBottom w:val="170"/>
              <w:divBdr>
                <w:top w:val="none" w:sz="0" w:space="0" w:color="auto"/>
                <w:left w:val="single" w:sz="8" w:space="9" w:color="000000"/>
                <w:bottom w:val="single" w:sz="8" w:space="9" w:color="000000"/>
                <w:right w:val="none" w:sz="0" w:space="0" w:color="auto"/>
              </w:divBdr>
              <w:divsChild>
                <w:div w:id="1663120372">
                  <w:marLeft w:val="0"/>
                  <w:marRight w:val="0"/>
                  <w:marTop w:val="0"/>
                  <w:marBottom w:val="0"/>
                  <w:divBdr>
                    <w:top w:val="none" w:sz="0" w:space="0" w:color="auto"/>
                    <w:left w:val="none" w:sz="0" w:space="0" w:color="auto"/>
                    <w:bottom w:val="none" w:sz="0" w:space="0" w:color="auto"/>
                    <w:right w:val="none" w:sz="0" w:space="0" w:color="auto"/>
                  </w:divBdr>
                  <w:divsChild>
                    <w:div w:id="2111311525">
                      <w:marLeft w:val="0"/>
                      <w:marRight w:val="0"/>
                      <w:marTop w:val="0"/>
                      <w:marBottom w:val="0"/>
                      <w:divBdr>
                        <w:top w:val="none" w:sz="0" w:space="0" w:color="auto"/>
                        <w:left w:val="none" w:sz="0" w:space="0" w:color="auto"/>
                        <w:bottom w:val="none" w:sz="0" w:space="0" w:color="auto"/>
                        <w:right w:val="none" w:sz="0" w:space="0" w:color="auto"/>
                      </w:divBdr>
                      <w:divsChild>
                        <w:div w:id="18588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3153">
                  <w:marLeft w:val="0"/>
                  <w:marRight w:val="0"/>
                  <w:marTop w:val="0"/>
                  <w:marBottom w:val="0"/>
                  <w:divBdr>
                    <w:top w:val="none" w:sz="0" w:space="0" w:color="auto"/>
                    <w:left w:val="none" w:sz="0" w:space="0" w:color="auto"/>
                    <w:bottom w:val="none" w:sz="0" w:space="0" w:color="auto"/>
                    <w:right w:val="none" w:sz="0" w:space="0" w:color="auto"/>
                  </w:divBdr>
                </w:div>
              </w:divsChild>
            </w:div>
            <w:div w:id="1681199453">
              <w:marLeft w:val="0"/>
              <w:marRight w:val="0"/>
              <w:marTop w:val="0"/>
              <w:marBottom w:val="0"/>
              <w:divBdr>
                <w:top w:val="none" w:sz="0" w:space="0" w:color="auto"/>
                <w:left w:val="none" w:sz="0" w:space="0" w:color="auto"/>
                <w:bottom w:val="none" w:sz="0" w:space="0" w:color="auto"/>
                <w:right w:val="none" w:sz="0" w:space="0" w:color="auto"/>
              </w:divBdr>
            </w:div>
            <w:div w:id="573704383">
              <w:marLeft w:val="0"/>
              <w:marRight w:val="0"/>
              <w:marTop w:val="0"/>
              <w:marBottom w:val="0"/>
              <w:divBdr>
                <w:top w:val="none" w:sz="0" w:space="0" w:color="auto"/>
                <w:left w:val="none" w:sz="0" w:space="0" w:color="auto"/>
                <w:bottom w:val="none" w:sz="0" w:space="0" w:color="auto"/>
                <w:right w:val="none" w:sz="0" w:space="0" w:color="auto"/>
              </w:divBdr>
            </w:div>
            <w:div w:id="599139927">
              <w:marLeft w:val="0"/>
              <w:marRight w:val="0"/>
              <w:marTop w:val="0"/>
              <w:marBottom w:val="0"/>
              <w:divBdr>
                <w:top w:val="none" w:sz="0" w:space="0" w:color="auto"/>
                <w:left w:val="none" w:sz="0" w:space="0" w:color="auto"/>
                <w:bottom w:val="none" w:sz="0" w:space="0" w:color="auto"/>
                <w:right w:val="none" w:sz="0" w:space="0" w:color="auto"/>
              </w:divBdr>
            </w:div>
            <w:div w:id="1554074549">
              <w:marLeft w:val="0"/>
              <w:marRight w:val="0"/>
              <w:marTop w:val="0"/>
              <w:marBottom w:val="0"/>
              <w:divBdr>
                <w:top w:val="none" w:sz="0" w:space="0" w:color="auto"/>
                <w:left w:val="none" w:sz="0" w:space="0" w:color="auto"/>
                <w:bottom w:val="none" w:sz="0" w:space="0" w:color="auto"/>
                <w:right w:val="none" w:sz="0" w:space="0" w:color="auto"/>
              </w:divBdr>
            </w:div>
            <w:div w:id="1881505543">
              <w:marLeft w:val="0"/>
              <w:marRight w:val="0"/>
              <w:marTop w:val="0"/>
              <w:marBottom w:val="0"/>
              <w:divBdr>
                <w:top w:val="none" w:sz="0" w:space="0" w:color="auto"/>
                <w:left w:val="none" w:sz="0" w:space="0" w:color="auto"/>
                <w:bottom w:val="none" w:sz="0" w:space="0" w:color="auto"/>
                <w:right w:val="none" w:sz="0" w:space="0" w:color="auto"/>
              </w:divBdr>
            </w:div>
            <w:div w:id="42560517">
              <w:marLeft w:val="0"/>
              <w:marRight w:val="0"/>
              <w:marTop w:val="0"/>
              <w:marBottom w:val="0"/>
              <w:divBdr>
                <w:top w:val="none" w:sz="0" w:space="0" w:color="auto"/>
                <w:left w:val="none" w:sz="0" w:space="0" w:color="auto"/>
                <w:bottom w:val="none" w:sz="0" w:space="0" w:color="auto"/>
                <w:right w:val="none" w:sz="0" w:space="0" w:color="auto"/>
              </w:divBdr>
              <w:divsChild>
                <w:div w:id="1771312692">
                  <w:marLeft w:val="0"/>
                  <w:marRight w:val="0"/>
                  <w:marTop w:val="0"/>
                  <w:marBottom w:val="0"/>
                  <w:divBdr>
                    <w:top w:val="none" w:sz="0" w:space="0" w:color="auto"/>
                    <w:left w:val="none" w:sz="0" w:space="0" w:color="auto"/>
                    <w:bottom w:val="none" w:sz="0" w:space="0" w:color="auto"/>
                    <w:right w:val="none" w:sz="0" w:space="0" w:color="auto"/>
                  </w:divBdr>
                  <w:divsChild>
                    <w:div w:id="1766610589">
                      <w:marLeft w:val="0"/>
                      <w:marRight w:val="0"/>
                      <w:marTop w:val="0"/>
                      <w:marBottom w:val="0"/>
                      <w:divBdr>
                        <w:top w:val="none" w:sz="0" w:space="0" w:color="auto"/>
                        <w:left w:val="none" w:sz="0" w:space="0" w:color="auto"/>
                        <w:bottom w:val="none" w:sz="0" w:space="0" w:color="auto"/>
                        <w:right w:val="none" w:sz="0" w:space="0" w:color="auto"/>
                      </w:divBdr>
                    </w:div>
                  </w:divsChild>
                </w:div>
                <w:div w:id="1678146882">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775632641">
          <w:marLeft w:val="0"/>
          <w:marRight w:val="0"/>
          <w:marTop w:val="0"/>
          <w:marBottom w:val="0"/>
          <w:divBdr>
            <w:top w:val="none" w:sz="0" w:space="0" w:color="auto"/>
            <w:left w:val="none" w:sz="0" w:space="0" w:color="auto"/>
            <w:bottom w:val="none" w:sz="0" w:space="0" w:color="auto"/>
            <w:right w:val="none" w:sz="0" w:space="0" w:color="auto"/>
          </w:divBdr>
          <w:divsChild>
            <w:div w:id="981159669">
              <w:marLeft w:val="0"/>
              <w:marRight w:val="0"/>
              <w:marTop w:val="0"/>
              <w:marBottom w:val="0"/>
              <w:divBdr>
                <w:top w:val="none" w:sz="0" w:space="0" w:color="auto"/>
                <w:left w:val="none" w:sz="0" w:space="0" w:color="auto"/>
                <w:bottom w:val="none" w:sz="0" w:space="0" w:color="auto"/>
                <w:right w:val="none" w:sz="0" w:space="0" w:color="auto"/>
              </w:divBdr>
            </w:div>
            <w:div w:id="530729944">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1464468228">
      <w:bodyDiv w:val="1"/>
      <w:marLeft w:val="0"/>
      <w:marRight w:val="0"/>
      <w:marTop w:val="0"/>
      <w:marBottom w:val="0"/>
      <w:divBdr>
        <w:top w:val="none" w:sz="0" w:space="0" w:color="auto"/>
        <w:left w:val="none" w:sz="0" w:space="0" w:color="auto"/>
        <w:bottom w:val="none" w:sz="0" w:space="0" w:color="auto"/>
        <w:right w:val="none" w:sz="0" w:space="0" w:color="auto"/>
      </w:divBdr>
    </w:div>
    <w:div w:id="1529105864">
      <w:bodyDiv w:val="1"/>
      <w:marLeft w:val="0"/>
      <w:marRight w:val="0"/>
      <w:marTop w:val="0"/>
      <w:marBottom w:val="0"/>
      <w:divBdr>
        <w:top w:val="none" w:sz="0" w:space="0" w:color="auto"/>
        <w:left w:val="none" w:sz="0" w:space="0" w:color="auto"/>
        <w:bottom w:val="none" w:sz="0" w:space="0" w:color="auto"/>
        <w:right w:val="none" w:sz="0" w:space="0" w:color="auto"/>
      </w:divBdr>
    </w:div>
    <w:div w:id="1838961433">
      <w:bodyDiv w:val="1"/>
      <w:marLeft w:val="0"/>
      <w:marRight w:val="0"/>
      <w:marTop w:val="0"/>
      <w:marBottom w:val="0"/>
      <w:divBdr>
        <w:top w:val="none" w:sz="0" w:space="0" w:color="auto"/>
        <w:left w:val="none" w:sz="0" w:space="0" w:color="auto"/>
        <w:bottom w:val="none" w:sz="0" w:space="0" w:color="auto"/>
        <w:right w:val="none" w:sz="0" w:space="0" w:color="auto"/>
      </w:divBdr>
      <w:divsChild>
        <w:div w:id="660743076">
          <w:marLeft w:val="0"/>
          <w:marRight w:val="0"/>
          <w:marTop w:val="0"/>
          <w:marBottom w:val="0"/>
          <w:divBdr>
            <w:top w:val="none" w:sz="0" w:space="0" w:color="auto"/>
            <w:left w:val="none" w:sz="0" w:space="0" w:color="auto"/>
            <w:bottom w:val="none" w:sz="0" w:space="0" w:color="auto"/>
            <w:right w:val="none" w:sz="0" w:space="0" w:color="auto"/>
          </w:divBdr>
          <w:divsChild>
            <w:div w:id="1931084140">
              <w:marLeft w:val="0"/>
              <w:marRight w:val="0"/>
              <w:marTop w:val="0"/>
              <w:marBottom w:val="0"/>
              <w:divBdr>
                <w:top w:val="none" w:sz="0" w:space="0" w:color="auto"/>
                <w:left w:val="none" w:sz="0" w:space="0" w:color="auto"/>
                <w:bottom w:val="none" w:sz="0" w:space="0" w:color="auto"/>
                <w:right w:val="none" w:sz="0" w:space="0" w:color="auto"/>
              </w:divBdr>
              <w:divsChild>
                <w:div w:id="1544170745">
                  <w:marLeft w:val="80"/>
                  <w:marRight w:val="0"/>
                  <w:marTop w:val="0"/>
                  <w:marBottom w:val="0"/>
                  <w:divBdr>
                    <w:top w:val="none" w:sz="0" w:space="0" w:color="auto"/>
                    <w:left w:val="none" w:sz="0" w:space="0" w:color="auto"/>
                    <w:bottom w:val="none" w:sz="0" w:space="0" w:color="auto"/>
                    <w:right w:val="none" w:sz="0" w:space="0" w:color="auto"/>
                  </w:divBdr>
                  <w:divsChild>
                    <w:div w:id="2064716417">
                      <w:marLeft w:val="0"/>
                      <w:marRight w:val="0"/>
                      <w:marTop w:val="0"/>
                      <w:marBottom w:val="0"/>
                      <w:divBdr>
                        <w:top w:val="none" w:sz="0" w:space="0" w:color="auto"/>
                        <w:left w:val="none" w:sz="0" w:space="0" w:color="auto"/>
                        <w:bottom w:val="none" w:sz="0" w:space="0" w:color="auto"/>
                        <w:right w:val="none" w:sz="0" w:space="0" w:color="auto"/>
                      </w:divBdr>
                      <w:divsChild>
                        <w:div w:id="1173643224">
                          <w:marLeft w:val="0"/>
                          <w:marRight w:val="0"/>
                          <w:marTop w:val="0"/>
                          <w:marBottom w:val="0"/>
                          <w:divBdr>
                            <w:top w:val="none" w:sz="0" w:space="0" w:color="auto"/>
                            <w:left w:val="none" w:sz="0" w:space="0" w:color="auto"/>
                            <w:bottom w:val="none" w:sz="0" w:space="0" w:color="auto"/>
                            <w:right w:val="none" w:sz="0" w:space="0" w:color="auto"/>
                          </w:divBdr>
                          <w:divsChild>
                            <w:div w:id="1797328745">
                              <w:marLeft w:val="0"/>
                              <w:marRight w:val="0"/>
                              <w:marTop w:val="0"/>
                              <w:marBottom w:val="0"/>
                              <w:divBdr>
                                <w:top w:val="none" w:sz="0" w:space="0" w:color="auto"/>
                                <w:left w:val="none" w:sz="0" w:space="0" w:color="auto"/>
                                <w:bottom w:val="none" w:sz="0" w:space="0" w:color="auto"/>
                                <w:right w:val="none" w:sz="0" w:space="0" w:color="auto"/>
                              </w:divBdr>
                              <w:divsChild>
                                <w:div w:id="5240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446384">
          <w:marLeft w:val="0"/>
          <w:marRight w:val="0"/>
          <w:marTop w:val="0"/>
          <w:marBottom w:val="0"/>
          <w:divBdr>
            <w:top w:val="none" w:sz="0" w:space="0" w:color="auto"/>
            <w:left w:val="none" w:sz="0" w:space="0" w:color="auto"/>
            <w:bottom w:val="none" w:sz="0" w:space="0" w:color="auto"/>
            <w:right w:val="none" w:sz="0" w:space="0" w:color="auto"/>
          </w:divBdr>
          <w:divsChild>
            <w:div w:id="1279140533">
              <w:marLeft w:val="0"/>
              <w:marRight w:val="0"/>
              <w:marTop w:val="0"/>
              <w:marBottom w:val="0"/>
              <w:divBdr>
                <w:top w:val="none" w:sz="0" w:space="0" w:color="auto"/>
                <w:left w:val="none" w:sz="0" w:space="0" w:color="auto"/>
                <w:bottom w:val="none" w:sz="0" w:space="0" w:color="auto"/>
                <w:right w:val="none" w:sz="0" w:space="0" w:color="auto"/>
              </w:divBdr>
              <w:divsChild>
                <w:div w:id="185289728">
                  <w:marLeft w:val="80"/>
                  <w:marRight w:val="0"/>
                  <w:marTop w:val="0"/>
                  <w:marBottom w:val="0"/>
                  <w:divBdr>
                    <w:top w:val="none" w:sz="0" w:space="0" w:color="auto"/>
                    <w:left w:val="none" w:sz="0" w:space="0" w:color="auto"/>
                    <w:bottom w:val="none" w:sz="0" w:space="0" w:color="auto"/>
                    <w:right w:val="none" w:sz="0" w:space="0" w:color="auto"/>
                  </w:divBdr>
                  <w:divsChild>
                    <w:div w:id="597569122">
                      <w:marLeft w:val="0"/>
                      <w:marRight w:val="0"/>
                      <w:marTop w:val="0"/>
                      <w:marBottom w:val="0"/>
                      <w:divBdr>
                        <w:top w:val="none" w:sz="0" w:space="0" w:color="auto"/>
                        <w:left w:val="none" w:sz="0" w:space="0" w:color="auto"/>
                        <w:bottom w:val="none" w:sz="0" w:space="0" w:color="auto"/>
                        <w:right w:val="none" w:sz="0" w:space="0" w:color="auto"/>
                      </w:divBdr>
                      <w:divsChild>
                        <w:div w:id="1118839921">
                          <w:marLeft w:val="0"/>
                          <w:marRight w:val="0"/>
                          <w:marTop w:val="0"/>
                          <w:marBottom w:val="0"/>
                          <w:divBdr>
                            <w:top w:val="none" w:sz="0" w:space="0" w:color="auto"/>
                            <w:left w:val="none" w:sz="0" w:space="0" w:color="auto"/>
                            <w:bottom w:val="none" w:sz="0" w:space="0" w:color="auto"/>
                            <w:right w:val="none" w:sz="0" w:space="0" w:color="auto"/>
                          </w:divBdr>
                          <w:divsChild>
                            <w:div w:id="912274537">
                              <w:marLeft w:val="0"/>
                              <w:marRight w:val="0"/>
                              <w:marTop w:val="0"/>
                              <w:marBottom w:val="0"/>
                              <w:divBdr>
                                <w:top w:val="none" w:sz="0" w:space="0" w:color="auto"/>
                                <w:left w:val="none" w:sz="0" w:space="0" w:color="auto"/>
                                <w:bottom w:val="none" w:sz="0" w:space="0" w:color="auto"/>
                                <w:right w:val="none" w:sz="0" w:space="0" w:color="auto"/>
                              </w:divBdr>
                              <w:divsChild>
                                <w:div w:id="16367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453136">
          <w:marLeft w:val="0"/>
          <w:marRight w:val="0"/>
          <w:marTop w:val="0"/>
          <w:marBottom w:val="0"/>
          <w:divBdr>
            <w:top w:val="none" w:sz="0" w:space="0" w:color="auto"/>
            <w:left w:val="none" w:sz="0" w:space="0" w:color="auto"/>
            <w:bottom w:val="none" w:sz="0" w:space="0" w:color="auto"/>
            <w:right w:val="none" w:sz="0" w:space="0" w:color="auto"/>
          </w:divBdr>
          <w:divsChild>
            <w:div w:id="257255252">
              <w:marLeft w:val="0"/>
              <w:marRight w:val="0"/>
              <w:marTop w:val="0"/>
              <w:marBottom w:val="0"/>
              <w:divBdr>
                <w:top w:val="none" w:sz="0" w:space="0" w:color="auto"/>
                <w:left w:val="none" w:sz="0" w:space="0" w:color="auto"/>
                <w:bottom w:val="none" w:sz="0" w:space="0" w:color="auto"/>
                <w:right w:val="none" w:sz="0" w:space="0" w:color="auto"/>
              </w:divBdr>
              <w:divsChild>
                <w:div w:id="2062509891">
                  <w:marLeft w:val="80"/>
                  <w:marRight w:val="0"/>
                  <w:marTop w:val="0"/>
                  <w:marBottom w:val="0"/>
                  <w:divBdr>
                    <w:top w:val="none" w:sz="0" w:space="0" w:color="auto"/>
                    <w:left w:val="none" w:sz="0" w:space="0" w:color="auto"/>
                    <w:bottom w:val="none" w:sz="0" w:space="0" w:color="auto"/>
                    <w:right w:val="none" w:sz="0" w:space="0" w:color="auto"/>
                  </w:divBdr>
                  <w:divsChild>
                    <w:div w:id="1563053358">
                      <w:marLeft w:val="0"/>
                      <w:marRight w:val="0"/>
                      <w:marTop w:val="0"/>
                      <w:marBottom w:val="0"/>
                      <w:divBdr>
                        <w:top w:val="none" w:sz="0" w:space="0" w:color="auto"/>
                        <w:left w:val="none" w:sz="0" w:space="0" w:color="auto"/>
                        <w:bottom w:val="none" w:sz="0" w:space="0" w:color="auto"/>
                        <w:right w:val="none" w:sz="0" w:space="0" w:color="auto"/>
                      </w:divBdr>
                      <w:divsChild>
                        <w:div w:id="358240060">
                          <w:marLeft w:val="0"/>
                          <w:marRight w:val="0"/>
                          <w:marTop w:val="0"/>
                          <w:marBottom w:val="0"/>
                          <w:divBdr>
                            <w:top w:val="none" w:sz="0" w:space="0" w:color="auto"/>
                            <w:left w:val="none" w:sz="0" w:space="0" w:color="auto"/>
                            <w:bottom w:val="none" w:sz="0" w:space="0" w:color="auto"/>
                            <w:right w:val="none" w:sz="0" w:space="0" w:color="auto"/>
                          </w:divBdr>
                          <w:divsChild>
                            <w:div w:id="1781140384">
                              <w:marLeft w:val="0"/>
                              <w:marRight w:val="0"/>
                              <w:marTop w:val="0"/>
                              <w:marBottom w:val="0"/>
                              <w:divBdr>
                                <w:top w:val="none" w:sz="0" w:space="0" w:color="auto"/>
                                <w:left w:val="none" w:sz="0" w:space="0" w:color="auto"/>
                                <w:bottom w:val="none" w:sz="0" w:space="0" w:color="auto"/>
                                <w:right w:val="none" w:sz="0" w:space="0" w:color="auto"/>
                              </w:divBdr>
                              <w:divsChild>
                                <w:div w:id="29425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315180">
          <w:marLeft w:val="0"/>
          <w:marRight w:val="0"/>
          <w:marTop w:val="0"/>
          <w:marBottom w:val="0"/>
          <w:divBdr>
            <w:top w:val="none" w:sz="0" w:space="0" w:color="auto"/>
            <w:left w:val="none" w:sz="0" w:space="0" w:color="auto"/>
            <w:bottom w:val="none" w:sz="0" w:space="0" w:color="auto"/>
            <w:right w:val="none" w:sz="0" w:space="0" w:color="auto"/>
          </w:divBdr>
          <w:divsChild>
            <w:div w:id="1721057212">
              <w:marLeft w:val="0"/>
              <w:marRight w:val="0"/>
              <w:marTop w:val="0"/>
              <w:marBottom w:val="0"/>
              <w:divBdr>
                <w:top w:val="none" w:sz="0" w:space="0" w:color="auto"/>
                <w:left w:val="none" w:sz="0" w:space="0" w:color="auto"/>
                <w:bottom w:val="none" w:sz="0" w:space="0" w:color="auto"/>
                <w:right w:val="none" w:sz="0" w:space="0" w:color="auto"/>
              </w:divBdr>
              <w:divsChild>
                <w:div w:id="1460369489">
                  <w:marLeft w:val="80"/>
                  <w:marRight w:val="0"/>
                  <w:marTop w:val="0"/>
                  <w:marBottom w:val="0"/>
                  <w:divBdr>
                    <w:top w:val="none" w:sz="0" w:space="0" w:color="auto"/>
                    <w:left w:val="none" w:sz="0" w:space="0" w:color="auto"/>
                    <w:bottom w:val="none" w:sz="0" w:space="0" w:color="auto"/>
                    <w:right w:val="none" w:sz="0" w:space="0" w:color="auto"/>
                  </w:divBdr>
                  <w:divsChild>
                    <w:div w:id="1638415153">
                      <w:marLeft w:val="0"/>
                      <w:marRight w:val="0"/>
                      <w:marTop w:val="0"/>
                      <w:marBottom w:val="0"/>
                      <w:divBdr>
                        <w:top w:val="none" w:sz="0" w:space="0" w:color="auto"/>
                        <w:left w:val="none" w:sz="0" w:space="0" w:color="auto"/>
                        <w:bottom w:val="none" w:sz="0" w:space="0" w:color="auto"/>
                        <w:right w:val="none" w:sz="0" w:space="0" w:color="auto"/>
                      </w:divBdr>
                      <w:divsChild>
                        <w:div w:id="2023697267">
                          <w:marLeft w:val="0"/>
                          <w:marRight w:val="0"/>
                          <w:marTop w:val="0"/>
                          <w:marBottom w:val="0"/>
                          <w:divBdr>
                            <w:top w:val="none" w:sz="0" w:space="0" w:color="auto"/>
                            <w:left w:val="none" w:sz="0" w:space="0" w:color="auto"/>
                            <w:bottom w:val="none" w:sz="0" w:space="0" w:color="auto"/>
                            <w:right w:val="none" w:sz="0" w:space="0" w:color="auto"/>
                          </w:divBdr>
                          <w:divsChild>
                            <w:div w:id="1324776440">
                              <w:marLeft w:val="0"/>
                              <w:marRight w:val="0"/>
                              <w:marTop w:val="0"/>
                              <w:marBottom w:val="0"/>
                              <w:divBdr>
                                <w:top w:val="none" w:sz="0" w:space="0" w:color="auto"/>
                                <w:left w:val="none" w:sz="0" w:space="0" w:color="auto"/>
                                <w:bottom w:val="none" w:sz="0" w:space="0" w:color="auto"/>
                                <w:right w:val="none" w:sz="0" w:space="0" w:color="auto"/>
                              </w:divBdr>
                              <w:divsChild>
                                <w:div w:id="1443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428465">
          <w:marLeft w:val="0"/>
          <w:marRight w:val="0"/>
          <w:marTop w:val="0"/>
          <w:marBottom w:val="0"/>
          <w:divBdr>
            <w:top w:val="none" w:sz="0" w:space="0" w:color="auto"/>
            <w:left w:val="none" w:sz="0" w:space="0" w:color="auto"/>
            <w:bottom w:val="none" w:sz="0" w:space="0" w:color="auto"/>
            <w:right w:val="none" w:sz="0" w:space="0" w:color="auto"/>
          </w:divBdr>
          <w:divsChild>
            <w:div w:id="1495340297">
              <w:marLeft w:val="0"/>
              <w:marRight w:val="0"/>
              <w:marTop w:val="0"/>
              <w:marBottom w:val="0"/>
              <w:divBdr>
                <w:top w:val="none" w:sz="0" w:space="0" w:color="auto"/>
                <w:left w:val="none" w:sz="0" w:space="0" w:color="auto"/>
                <w:bottom w:val="none" w:sz="0" w:space="0" w:color="auto"/>
                <w:right w:val="none" w:sz="0" w:space="0" w:color="auto"/>
              </w:divBdr>
              <w:divsChild>
                <w:div w:id="1632587697">
                  <w:marLeft w:val="80"/>
                  <w:marRight w:val="0"/>
                  <w:marTop w:val="0"/>
                  <w:marBottom w:val="0"/>
                  <w:divBdr>
                    <w:top w:val="none" w:sz="0" w:space="0" w:color="auto"/>
                    <w:left w:val="none" w:sz="0" w:space="0" w:color="auto"/>
                    <w:bottom w:val="none" w:sz="0" w:space="0" w:color="auto"/>
                    <w:right w:val="none" w:sz="0" w:space="0" w:color="auto"/>
                  </w:divBdr>
                  <w:divsChild>
                    <w:div w:id="1456097688">
                      <w:marLeft w:val="0"/>
                      <w:marRight w:val="0"/>
                      <w:marTop w:val="0"/>
                      <w:marBottom w:val="0"/>
                      <w:divBdr>
                        <w:top w:val="none" w:sz="0" w:space="0" w:color="auto"/>
                        <w:left w:val="none" w:sz="0" w:space="0" w:color="auto"/>
                        <w:bottom w:val="none" w:sz="0" w:space="0" w:color="auto"/>
                        <w:right w:val="none" w:sz="0" w:space="0" w:color="auto"/>
                      </w:divBdr>
                      <w:divsChild>
                        <w:div w:id="1672441853">
                          <w:marLeft w:val="0"/>
                          <w:marRight w:val="0"/>
                          <w:marTop w:val="0"/>
                          <w:marBottom w:val="0"/>
                          <w:divBdr>
                            <w:top w:val="none" w:sz="0" w:space="0" w:color="auto"/>
                            <w:left w:val="none" w:sz="0" w:space="0" w:color="auto"/>
                            <w:bottom w:val="none" w:sz="0" w:space="0" w:color="auto"/>
                            <w:right w:val="none" w:sz="0" w:space="0" w:color="auto"/>
                          </w:divBdr>
                          <w:divsChild>
                            <w:div w:id="926503454">
                              <w:marLeft w:val="0"/>
                              <w:marRight w:val="0"/>
                              <w:marTop w:val="0"/>
                              <w:marBottom w:val="0"/>
                              <w:divBdr>
                                <w:top w:val="none" w:sz="0" w:space="0" w:color="auto"/>
                                <w:left w:val="none" w:sz="0" w:space="0" w:color="auto"/>
                                <w:bottom w:val="none" w:sz="0" w:space="0" w:color="auto"/>
                                <w:right w:val="none" w:sz="0" w:space="0" w:color="auto"/>
                              </w:divBdr>
                              <w:divsChild>
                                <w:div w:id="20600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967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eltie.nkp@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11</Pages>
  <Words>4532</Words>
  <Characters>25837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3</cp:revision>
  <dcterms:created xsi:type="dcterms:W3CDTF">2018-02-08T14:38:00Z</dcterms:created>
  <dcterms:modified xsi:type="dcterms:W3CDTF">2018-02-08T15:48:00Z</dcterms:modified>
</cp:coreProperties>
</file>